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A7A6A" w14:textId="77777777" w:rsidR="005A496B" w:rsidRPr="00B90042" w:rsidRDefault="005A496B" w:rsidP="007D4D8C">
      <w:pPr>
        <w:pStyle w:val="Title1"/>
        <w:jc w:val="center"/>
        <w:rPr>
          <w:rFonts w:ascii="Cambria" w:hAnsi="Cambria"/>
          <w:sz w:val="44"/>
          <w:szCs w:val="44"/>
        </w:rPr>
      </w:pPr>
      <w:r w:rsidRPr="00B90042">
        <w:rPr>
          <w:rFonts w:ascii="Cambria" w:hAnsi="Cambria"/>
          <w:sz w:val="44"/>
          <w:szCs w:val="44"/>
        </w:rPr>
        <w:t>Yale Clu</w:t>
      </w:r>
      <w:r w:rsidR="0071195C" w:rsidRPr="00B90042">
        <w:rPr>
          <w:rFonts w:ascii="Cambria" w:hAnsi="Cambria"/>
          <w:sz w:val="44"/>
          <w:szCs w:val="44"/>
        </w:rPr>
        <w:t>b of Washington</w:t>
      </w:r>
      <w:r w:rsidR="009C3749">
        <w:rPr>
          <w:rFonts w:ascii="Cambria" w:hAnsi="Cambria"/>
          <w:sz w:val="44"/>
          <w:szCs w:val="44"/>
        </w:rPr>
        <w:t>,</w:t>
      </w:r>
      <w:r w:rsidR="00B90042" w:rsidRPr="00B90042">
        <w:rPr>
          <w:rFonts w:ascii="Cambria" w:hAnsi="Cambria"/>
          <w:sz w:val="44"/>
          <w:szCs w:val="44"/>
        </w:rPr>
        <w:t xml:space="preserve"> DC</w:t>
      </w:r>
      <w:r w:rsidR="0071195C" w:rsidRPr="00B90042">
        <w:rPr>
          <w:rFonts w:ascii="Cambria" w:hAnsi="Cambria"/>
          <w:sz w:val="44"/>
          <w:szCs w:val="44"/>
        </w:rPr>
        <w:t xml:space="preserve"> P</w:t>
      </w:r>
      <w:r w:rsidR="005D6602" w:rsidRPr="00B90042">
        <w:rPr>
          <w:rFonts w:ascii="Cambria" w:hAnsi="Cambria"/>
          <w:sz w:val="44"/>
          <w:szCs w:val="44"/>
        </w:rPr>
        <w:t>resents</w:t>
      </w:r>
      <w:r w:rsidRPr="00B90042">
        <w:rPr>
          <w:rFonts w:ascii="Cambria" w:hAnsi="Cambria"/>
          <w:sz w:val="44"/>
          <w:szCs w:val="44"/>
        </w:rPr>
        <w:t>:</w:t>
      </w:r>
    </w:p>
    <w:p w14:paraId="7576D9E5" w14:textId="77777777" w:rsidR="00921036" w:rsidRPr="00B3053C" w:rsidRDefault="00D77B0D" w:rsidP="007D4D8C">
      <w:pPr>
        <w:pStyle w:val="Title1"/>
        <w:jc w:val="center"/>
        <w:rPr>
          <w:rFonts w:ascii="Cambria" w:hAnsi="Cambria"/>
          <w:sz w:val="52"/>
          <w:szCs w:val="52"/>
        </w:rPr>
      </w:pPr>
      <w:r w:rsidRPr="00B3053C">
        <w:rPr>
          <w:rFonts w:ascii="Cambria" w:hAnsi="Cambria"/>
          <w:sz w:val="52"/>
          <w:szCs w:val="52"/>
        </w:rPr>
        <w:t>ANTIETAM</w:t>
      </w:r>
      <w:r w:rsidR="0060214E" w:rsidRPr="00B3053C">
        <w:rPr>
          <w:rFonts w:ascii="Cambria" w:hAnsi="Cambria"/>
          <w:sz w:val="52"/>
          <w:szCs w:val="52"/>
        </w:rPr>
        <w:t xml:space="preserve"> </w:t>
      </w:r>
      <w:r w:rsidRPr="00B3053C">
        <w:rPr>
          <w:rFonts w:ascii="Cambria" w:hAnsi="Cambria"/>
          <w:sz w:val="52"/>
          <w:szCs w:val="52"/>
        </w:rPr>
        <w:t>&amp; GETTYSBURG</w:t>
      </w:r>
    </w:p>
    <w:p w14:paraId="6B921888" w14:textId="63411497" w:rsidR="00921036" w:rsidRPr="005E6635" w:rsidRDefault="00362166">
      <w:pPr>
        <w:pStyle w:val="Title1"/>
        <w:spacing w:after="240"/>
        <w:jc w:val="center"/>
        <w:rPr>
          <w:rFonts w:ascii="Cambria" w:hAnsi="Cambria"/>
          <w:b w:val="0"/>
          <w:sz w:val="36"/>
        </w:rPr>
      </w:pPr>
      <w:r>
        <w:rPr>
          <w:rFonts w:ascii="Cambria" w:hAnsi="Cambria"/>
          <w:b w:val="0"/>
          <w:sz w:val="36"/>
        </w:rPr>
        <w:t>June</w:t>
      </w:r>
      <w:r w:rsidR="00D77B0D">
        <w:rPr>
          <w:rFonts w:ascii="Cambria" w:hAnsi="Cambria"/>
          <w:b w:val="0"/>
          <w:sz w:val="36"/>
        </w:rPr>
        <w:t xml:space="preserve"> 2</w:t>
      </w:r>
      <w:r w:rsidR="006E7634">
        <w:rPr>
          <w:rFonts w:ascii="Cambria" w:hAnsi="Cambria"/>
          <w:b w:val="0"/>
          <w:sz w:val="36"/>
        </w:rPr>
        <w:t>5</w:t>
      </w:r>
      <w:r w:rsidR="00D77B0D">
        <w:rPr>
          <w:rFonts w:ascii="Cambria" w:hAnsi="Cambria"/>
          <w:b w:val="0"/>
          <w:sz w:val="36"/>
        </w:rPr>
        <w:t xml:space="preserve"> - 2</w:t>
      </w:r>
      <w:r w:rsidR="00415085">
        <w:rPr>
          <w:rFonts w:ascii="Cambria" w:hAnsi="Cambria"/>
          <w:b w:val="0"/>
          <w:sz w:val="36"/>
        </w:rPr>
        <w:t>9</w:t>
      </w:r>
      <w:r w:rsidR="003452BA">
        <w:rPr>
          <w:rFonts w:ascii="Cambria" w:hAnsi="Cambria"/>
          <w:b w:val="0"/>
          <w:sz w:val="36"/>
        </w:rPr>
        <w:t>, 202</w:t>
      </w:r>
      <w:r w:rsidR="006E7634">
        <w:rPr>
          <w:rFonts w:ascii="Cambria" w:hAnsi="Cambria"/>
          <w:b w:val="0"/>
          <w:sz w:val="36"/>
        </w:rPr>
        <w:t>5</w:t>
      </w:r>
    </w:p>
    <w:p w14:paraId="5EC4115D" w14:textId="7359B989" w:rsidR="00921036" w:rsidRPr="005E6635" w:rsidRDefault="00403767" w:rsidP="00E61212">
      <w:pPr>
        <w:pStyle w:val="Body"/>
        <w:jc w:val="both"/>
        <w:rPr>
          <w:rFonts w:ascii="Cambria" w:hAnsi="Cambria"/>
        </w:rPr>
      </w:pPr>
      <w:r w:rsidRPr="005E6635">
        <w:rPr>
          <w:rFonts w:ascii="Cambria" w:hAnsi="Cambria"/>
          <w:noProof/>
        </w:rPr>
        <w:drawing>
          <wp:anchor distT="76200" distB="76200" distL="76200" distR="76200" simplePos="0" relativeHeight="251656192" behindDoc="0" locked="0" layoutInCell="1" allowOverlap="1" wp14:anchorId="72986FFA" wp14:editId="542FA525">
            <wp:simplePos x="0" y="0"/>
            <wp:positionH relativeFrom="page">
              <wp:posOffset>871220</wp:posOffset>
            </wp:positionH>
            <wp:positionV relativeFrom="page">
              <wp:posOffset>2086610</wp:posOffset>
            </wp:positionV>
            <wp:extent cx="2834005" cy="1877695"/>
            <wp:effectExtent l="0" t="0" r="0" b="0"/>
            <wp:wrapThrough wrapText="largest">
              <wp:wrapPolygon edited="0">
                <wp:start x="0" y="0"/>
                <wp:lineTo x="0" y="21476"/>
                <wp:lineTo x="21489" y="21476"/>
                <wp:lineTo x="21489" y="0"/>
                <wp:lineTo x="0"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005" cy="1877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21036" w:rsidRPr="005E6635">
        <w:rPr>
          <w:rFonts w:ascii="Cambria" w:hAnsi="Cambria"/>
        </w:rPr>
        <w:t xml:space="preserve">Join other Yale Alumni, their friends, and families </w:t>
      </w:r>
      <w:r w:rsidR="009C3749">
        <w:rPr>
          <w:rFonts w:ascii="Cambria" w:hAnsi="Cambria"/>
        </w:rPr>
        <w:t>on</w:t>
      </w:r>
      <w:r w:rsidR="00921036" w:rsidRPr="005E6635">
        <w:rPr>
          <w:rFonts w:ascii="Cambria" w:hAnsi="Cambria"/>
        </w:rPr>
        <w:t xml:space="preserve"> a </w:t>
      </w:r>
      <w:r w:rsidR="0093079B">
        <w:rPr>
          <w:rFonts w:ascii="Cambria" w:hAnsi="Cambria"/>
        </w:rPr>
        <w:t>five</w:t>
      </w:r>
      <w:r w:rsidR="008B755D">
        <w:rPr>
          <w:rFonts w:ascii="Cambria" w:hAnsi="Cambria"/>
        </w:rPr>
        <w:t>-</w:t>
      </w:r>
      <w:r w:rsidR="00921036" w:rsidRPr="005E6635">
        <w:rPr>
          <w:rFonts w:ascii="Cambria" w:hAnsi="Cambria"/>
        </w:rPr>
        <w:t xml:space="preserve">day guided tour of </w:t>
      </w:r>
      <w:r w:rsidR="0060214E">
        <w:rPr>
          <w:rFonts w:ascii="Cambria" w:hAnsi="Cambria"/>
        </w:rPr>
        <w:t>the battlefields of</w:t>
      </w:r>
      <w:r w:rsidR="00DB60DB">
        <w:rPr>
          <w:rFonts w:ascii="Cambria" w:hAnsi="Cambria"/>
        </w:rPr>
        <w:t xml:space="preserve"> Antietam and </w:t>
      </w:r>
      <w:r w:rsidR="00921036" w:rsidRPr="005E6635">
        <w:rPr>
          <w:rFonts w:ascii="Cambria" w:hAnsi="Cambria"/>
        </w:rPr>
        <w:t xml:space="preserve">Gettysburg </w:t>
      </w:r>
      <w:r w:rsidR="00DB60DB">
        <w:rPr>
          <w:rFonts w:ascii="Cambria" w:hAnsi="Cambria"/>
        </w:rPr>
        <w:t>representing Lee’s 1862-1863 northern in</w:t>
      </w:r>
      <w:r w:rsidR="004140F6">
        <w:rPr>
          <w:rFonts w:ascii="Cambria" w:hAnsi="Cambria"/>
        </w:rPr>
        <w:t>cur</w:t>
      </w:r>
      <w:r w:rsidR="00DB60DB">
        <w:rPr>
          <w:rFonts w:ascii="Cambria" w:hAnsi="Cambria"/>
        </w:rPr>
        <w:t>sions</w:t>
      </w:r>
      <w:r w:rsidR="00264CA8">
        <w:rPr>
          <w:rFonts w:ascii="Cambria" w:hAnsi="Cambria"/>
        </w:rPr>
        <w:t xml:space="preserve"> and the turning </w:t>
      </w:r>
      <w:r w:rsidR="00C355EA">
        <w:rPr>
          <w:rFonts w:ascii="Cambria" w:hAnsi="Cambria"/>
        </w:rPr>
        <w:t>point of the Civil War</w:t>
      </w:r>
      <w:r w:rsidR="009C3749">
        <w:rPr>
          <w:rFonts w:ascii="Cambria" w:hAnsi="Cambria"/>
        </w:rPr>
        <w:t>. The trip will</w:t>
      </w:r>
      <w:r w:rsidR="00DB60DB">
        <w:rPr>
          <w:rFonts w:ascii="Cambria" w:hAnsi="Cambria"/>
        </w:rPr>
        <w:t xml:space="preserve"> </w:t>
      </w:r>
      <w:r w:rsidR="00C355EA">
        <w:rPr>
          <w:rFonts w:ascii="Cambria" w:hAnsi="Cambria"/>
        </w:rPr>
        <w:t>include</w:t>
      </w:r>
      <w:r w:rsidR="00C355EA" w:rsidRPr="005E6635">
        <w:rPr>
          <w:rFonts w:ascii="Cambria" w:hAnsi="Cambria"/>
        </w:rPr>
        <w:t xml:space="preserve"> </w:t>
      </w:r>
      <w:r w:rsidR="00921036" w:rsidRPr="005E6635">
        <w:rPr>
          <w:rFonts w:ascii="Cambria" w:hAnsi="Cambria"/>
        </w:rPr>
        <w:t xml:space="preserve">illustrated talks by </w:t>
      </w:r>
      <w:r w:rsidR="009C3749">
        <w:rPr>
          <w:rFonts w:ascii="Cambria" w:hAnsi="Cambria"/>
        </w:rPr>
        <w:t>Yale History PhD and Civil War scholar Brian Matthew Jordan</w:t>
      </w:r>
      <w:r w:rsidR="00921036" w:rsidRPr="005E6635">
        <w:rPr>
          <w:rFonts w:ascii="Cambria" w:hAnsi="Cambria"/>
        </w:rPr>
        <w:t xml:space="preserve">.  You will stay in the historic </w:t>
      </w:r>
      <w:hyperlink w:history="1">
        <w:r w:rsidR="0093079B" w:rsidRPr="00851BF8">
          <w:rPr>
            <w:rStyle w:val="Hyperlink"/>
            <w:rFonts w:ascii="Cambria" w:hAnsi="Cambria"/>
          </w:rPr>
          <w:t>Gettysburg Hotel</w:t>
        </w:r>
      </w:hyperlink>
      <w:r w:rsidR="003D139F">
        <w:rPr>
          <w:rFonts w:ascii="Cambria" w:hAnsi="Cambria"/>
        </w:rPr>
        <w:t xml:space="preserve"> (</w:t>
      </w:r>
      <w:hyperlink r:id="rId9" w:history="1">
        <w:r w:rsidR="003D139F" w:rsidRPr="00686645">
          <w:rPr>
            <w:rStyle w:val="Hyperlink"/>
            <w:rFonts w:ascii="Cambria" w:hAnsi="Cambria"/>
          </w:rPr>
          <w:t>www.hotelgettysburg.com</w:t>
        </w:r>
      </w:hyperlink>
      <w:r w:rsidR="003D139F">
        <w:rPr>
          <w:rFonts w:ascii="Cambria" w:hAnsi="Cambria"/>
        </w:rPr>
        <w:t>)</w:t>
      </w:r>
      <w:r w:rsidR="00921036" w:rsidRPr="005E6635">
        <w:rPr>
          <w:rFonts w:ascii="Cambria" w:hAnsi="Cambria"/>
        </w:rPr>
        <w:t>,</w:t>
      </w:r>
      <w:r w:rsidR="003D139F">
        <w:rPr>
          <w:rFonts w:ascii="Cambria" w:hAnsi="Cambria"/>
        </w:rPr>
        <w:t xml:space="preserve"> </w:t>
      </w:r>
      <w:r w:rsidR="00921036" w:rsidRPr="005E6635">
        <w:rPr>
          <w:rFonts w:ascii="Cambria" w:hAnsi="Cambria"/>
        </w:rPr>
        <w:t xml:space="preserve">a four-star hotel in the heart of the old town.  </w:t>
      </w:r>
    </w:p>
    <w:p w14:paraId="22DB15A6" w14:textId="77777777" w:rsidR="00921036" w:rsidRPr="004374B3" w:rsidRDefault="00921036" w:rsidP="00E61212">
      <w:pPr>
        <w:pStyle w:val="Body"/>
        <w:jc w:val="both"/>
        <w:rPr>
          <w:rFonts w:ascii="Cambria" w:hAnsi="Cambria"/>
        </w:rPr>
      </w:pPr>
      <w:r w:rsidRPr="005E6635">
        <w:rPr>
          <w:rFonts w:ascii="Cambria" w:hAnsi="Cambria"/>
        </w:rPr>
        <w:t xml:space="preserve">The tour begins with a welcome reception and dinner at our hotel.  </w:t>
      </w:r>
      <w:r w:rsidR="009C3749">
        <w:rPr>
          <w:rFonts w:ascii="Cambria" w:hAnsi="Cambria"/>
        </w:rPr>
        <w:t>On three successive days, y</w:t>
      </w:r>
      <w:r w:rsidRPr="005E6635">
        <w:rPr>
          <w:rFonts w:ascii="Cambria" w:hAnsi="Cambria"/>
        </w:rPr>
        <w:t>ou will visit the battlefield</w:t>
      </w:r>
      <w:r w:rsidR="00DB60DB">
        <w:rPr>
          <w:rFonts w:ascii="Cambria" w:hAnsi="Cambria"/>
        </w:rPr>
        <w:t>s</w:t>
      </w:r>
      <w:r w:rsidRPr="005E6635">
        <w:rPr>
          <w:rFonts w:ascii="Cambria" w:hAnsi="Cambria"/>
        </w:rPr>
        <w:t xml:space="preserve"> </w:t>
      </w:r>
      <w:r w:rsidR="00E22DE5">
        <w:rPr>
          <w:rFonts w:ascii="Cambria" w:hAnsi="Cambria"/>
        </w:rPr>
        <w:t xml:space="preserve">leading to the most </w:t>
      </w:r>
      <w:r w:rsidRPr="005E6635">
        <w:rPr>
          <w:rFonts w:ascii="Cambria" w:hAnsi="Cambria"/>
        </w:rPr>
        <w:t>pivotal battle</w:t>
      </w:r>
      <w:r w:rsidR="00E22DE5">
        <w:rPr>
          <w:rFonts w:ascii="Cambria" w:hAnsi="Cambria"/>
        </w:rPr>
        <w:t>s i</w:t>
      </w:r>
      <w:r w:rsidRPr="005E6635">
        <w:rPr>
          <w:rFonts w:ascii="Cambria" w:hAnsi="Cambria"/>
        </w:rPr>
        <w:t xml:space="preserve">n the Civil </w:t>
      </w:r>
      <w:r w:rsidRPr="00B3535C">
        <w:rPr>
          <w:rFonts w:ascii="Cambria" w:hAnsi="Cambria"/>
        </w:rPr>
        <w:t>War</w:t>
      </w:r>
      <w:r w:rsidR="00011DFE" w:rsidRPr="00B3535C">
        <w:rPr>
          <w:rFonts w:ascii="Cambria" w:hAnsi="Cambria"/>
        </w:rPr>
        <w:t xml:space="preserve"> and </w:t>
      </w:r>
      <w:r w:rsidR="00D06D57" w:rsidRPr="00B3535C">
        <w:rPr>
          <w:rFonts w:ascii="Cambria" w:hAnsi="Cambria"/>
        </w:rPr>
        <w:t xml:space="preserve">see </w:t>
      </w:r>
      <w:r w:rsidR="00011DFE" w:rsidRPr="00B3535C">
        <w:rPr>
          <w:rFonts w:ascii="Cambria" w:hAnsi="Cambria"/>
        </w:rPr>
        <w:t xml:space="preserve">special </w:t>
      </w:r>
      <w:r w:rsidR="009C3749">
        <w:rPr>
          <w:rFonts w:ascii="Cambria" w:hAnsi="Cambria"/>
        </w:rPr>
        <w:t xml:space="preserve">historical </w:t>
      </w:r>
      <w:r w:rsidR="00264CA8">
        <w:rPr>
          <w:rFonts w:ascii="Cambria" w:hAnsi="Cambria"/>
        </w:rPr>
        <w:t xml:space="preserve">sites </w:t>
      </w:r>
      <w:r w:rsidR="00011DFE" w:rsidRPr="00B3535C">
        <w:rPr>
          <w:rFonts w:ascii="Cambria" w:hAnsi="Cambria"/>
        </w:rPr>
        <w:t>not otherwise open to the general public</w:t>
      </w:r>
      <w:r w:rsidRPr="00B3535C">
        <w:rPr>
          <w:rFonts w:ascii="Cambria" w:hAnsi="Cambria"/>
        </w:rPr>
        <w:t>.</w:t>
      </w:r>
      <w:r w:rsidRPr="005E6635">
        <w:rPr>
          <w:rFonts w:ascii="Cambria" w:hAnsi="Cambria"/>
        </w:rPr>
        <w:t xml:space="preserve">  Each morning features illustrated lectures describing the day’s fighting before we </w:t>
      </w:r>
      <w:r w:rsidRPr="004374B3">
        <w:rPr>
          <w:rFonts w:ascii="Cambria" w:hAnsi="Cambria"/>
        </w:rPr>
        <w:t xml:space="preserve">visit the </w:t>
      </w:r>
      <w:r w:rsidR="00C355EA">
        <w:rPr>
          <w:rFonts w:ascii="Cambria" w:hAnsi="Cambria"/>
        </w:rPr>
        <w:t>battlefields</w:t>
      </w:r>
      <w:r w:rsidRPr="004374B3">
        <w:rPr>
          <w:rFonts w:ascii="Cambria" w:hAnsi="Cambria"/>
        </w:rPr>
        <w:t>.</w:t>
      </w:r>
    </w:p>
    <w:p w14:paraId="49DA3441" w14:textId="7FF776E5" w:rsidR="00921036" w:rsidRPr="004374B3" w:rsidRDefault="00403767">
      <w:pPr>
        <w:pStyle w:val="Heading"/>
        <w:rPr>
          <w:rFonts w:ascii="Cambria" w:hAnsi="Cambria"/>
        </w:rPr>
      </w:pPr>
      <w:r w:rsidRPr="004374B3">
        <w:rPr>
          <w:rFonts w:ascii="Cambria" w:hAnsi="Cambria"/>
          <w:noProof/>
        </w:rPr>
        <w:drawing>
          <wp:anchor distT="0" distB="0" distL="114300" distR="114300" simplePos="0" relativeHeight="251658240" behindDoc="0" locked="0" layoutInCell="1" allowOverlap="1" wp14:anchorId="5D0CD197" wp14:editId="4D2AD9EF">
            <wp:simplePos x="0" y="0"/>
            <wp:positionH relativeFrom="column">
              <wp:posOffset>4675505</wp:posOffset>
            </wp:positionH>
            <wp:positionV relativeFrom="paragraph">
              <wp:posOffset>396875</wp:posOffset>
            </wp:positionV>
            <wp:extent cx="1255395" cy="1231900"/>
            <wp:effectExtent l="0" t="0" r="0" b="0"/>
            <wp:wrapTight wrapText="bothSides">
              <wp:wrapPolygon edited="0">
                <wp:start x="0" y="0"/>
                <wp:lineTo x="0" y="21377"/>
                <wp:lineTo x="21305" y="21377"/>
                <wp:lineTo x="21305"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395"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9BC">
        <w:rPr>
          <w:rFonts w:ascii="Cambria" w:hAnsi="Cambria"/>
        </w:rPr>
        <w:t>Lecturer</w:t>
      </w:r>
    </w:p>
    <w:p w14:paraId="53138F3C" w14:textId="70256E79" w:rsidR="00921036" w:rsidRPr="004374B3" w:rsidRDefault="00921036" w:rsidP="00E61212">
      <w:pPr>
        <w:pStyle w:val="Body"/>
        <w:jc w:val="both"/>
        <w:rPr>
          <w:rFonts w:ascii="Cambria" w:hAnsi="Cambria"/>
        </w:rPr>
      </w:pPr>
      <w:r w:rsidRPr="004374B3">
        <w:rPr>
          <w:rFonts w:ascii="Cambria" w:hAnsi="Cambria"/>
          <w:b/>
        </w:rPr>
        <w:t xml:space="preserve">Brian </w:t>
      </w:r>
      <w:r w:rsidR="003452BA">
        <w:rPr>
          <w:rFonts w:ascii="Cambria" w:hAnsi="Cambria"/>
          <w:b/>
        </w:rPr>
        <w:t>Ma</w:t>
      </w:r>
      <w:r w:rsidR="009C3749">
        <w:rPr>
          <w:rFonts w:ascii="Cambria" w:hAnsi="Cambria"/>
          <w:b/>
        </w:rPr>
        <w:t>t</w:t>
      </w:r>
      <w:r w:rsidR="003452BA">
        <w:rPr>
          <w:rFonts w:ascii="Cambria" w:hAnsi="Cambria"/>
          <w:b/>
        </w:rPr>
        <w:t xml:space="preserve">thew </w:t>
      </w:r>
      <w:r w:rsidRPr="004374B3">
        <w:rPr>
          <w:rFonts w:ascii="Cambria" w:hAnsi="Cambria"/>
          <w:b/>
        </w:rPr>
        <w:t>Jordan,</w:t>
      </w:r>
      <w:r w:rsidRPr="004374B3">
        <w:rPr>
          <w:rFonts w:ascii="Cambria" w:hAnsi="Cambria"/>
        </w:rPr>
        <w:t xml:space="preserve"> Yale ’13 Ph.D.</w:t>
      </w:r>
      <w:r w:rsidR="00EC36C7">
        <w:rPr>
          <w:rFonts w:ascii="Cambria" w:hAnsi="Cambria"/>
        </w:rPr>
        <w:t>,</w:t>
      </w:r>
      <w:r w:rsidRPr="004374B3">
        <w:rPr>
          <w:rFonts w:ascii="Cambria" w:hAnsi="Cambria"/>
        </w:rPr>
        <w:t xml:space="preserve"> and </w:t>
      </w:r>
      <w:r w:rsidR="003452BA">
        <w:rPr>
          <w:rFonts w:ascii="Cambria" w:hAnsi="Cambria"/>
        </w:rPr>
        <w:t>Associate P</w:t>
      </w:r>
      <w:r w:rsidR="00EC36C7">
        <w:rPr>
          <w:rFonts w:ascii="Cambria" w:hAnsi="Cambria"/>
        </w:rPr>
        <w:t xml:space="preserve">rofessor </w:t>
      </w:r>
      <w:r w:rsidR="003452BA">
        <w:rPr>
          <w:rFonts w:ascii="Cambria" w:hAnsi="Cambria"/>
        </w:rPr>
        <w:t xml:space="preserve">of History and </w:t>
      </w:r>
      <w:r w:rsidR="007C086A">
        <w:rPr>
          <w:rFonts w:ascii="Cambria" w:hAnsi="Cambria"/>
        </w:rPr>
        <w:t>Chair of the History Department</w:t>
      </w:r>
      <w:r w:rsidR="003452BA">
        <w:rPr>
          <w:rFonts w:ascii="Cambria" w:hAnsi="Cambria"/>
        </w:rPr>
        <w:t xml:space="preserve"> </w:t>
      </w:r>
      <w:r w:rsidR="00EC36C7">
        <w:rPr>
          <w:rFonts w:ascii="Cambria" w:hAnsi="Cambria"/>
        </w:rPr>
        <w:t>at</w:t>
      </w:r>
      <w:r w:rsidRPr="004374B3">
        <w:rPr>
          <w:rFonts w:ascii="Cambria" w:hAnsi="Cambria"/>
        </w:rPr>
        <w:t xml:space="preserve"> </w:t>
      </w:r>
      <w:r w:rsidR="00836363">
        <w:rPr>
          <w:rFonts w:ascii="Cambria" w:hAnsi="Cambria"/>
        </w:rPr>
        <w:t>Sam Houston State University</w:t>
      </w:r>
      <w:r w:rsidR="00EC36C7">
        <w:rPr>
          <w:rFonts w:ascii="Cambria" w:hAnsi="Cambria"/>
        </w:rPr>
        <w:t xml:space="preserve"> in Huntsville, Texas</w:t>
      </w:r>
      <w:r w:rsidR="00D77B0D">
        <w:rPr>
          <w:rFonts w:ascii="Cambria" w:hAnsi="Cambria"/>
        </w:rPr>
        <w:t xml:space="preserve">. </w:t>
      </w:r>
      <w:r w:rsidR="004140F6">
        <w:rPr>
          <w:rFonts w:ascii="Cambria" w:hAnsi="Cambria"/>
        </w:rPr>
        <w:t xml:space="preserve"> </w:t>
      </w:r>
      <w:r w:rsidRPr="004374B3">
        <w:rPr>
          <w:rFonts w:ascii="Cambria" w:hAnsi="Cambria"/>
        </w:rPr>
        <w:t>Dr. Jordan will provide several morning talks and guide the afternoon battlefield motor coach tours.  An exper</w:t>
      </w:r>
      <w:r w:rsidR="00E22DE5">
        <w:rPr>
          <w:rFonts w:ascii="Cambria" w:hAnsi="Cambria"/>
        </w:rPr>
        <w:t xml:space="preserve">t </w:t>
      </w:r>
      <w:r w:rsidR="00EC36C7">
        <w:rPr>
          <w:rFonts w:ascii="Cambria" w:hAnsi="Cambria"/>
        </w:rPr>
        <w:t>on the military and political history of the Civil War</w:t>
      </w:r>
      <w:r w:rsidR="007D4D8C">
        <w:rPr>
          <w:rFonts w:ascii="Cambria" w:hAnsi="Cambria"/>
        </w:rPr>
        <w:t>, D</w:t>
      </w:r>
      <w:r w:rsidRPr="004374B3">
        <w:rPr>
          <w:rFonts w:ascii="Cambria" w:hAnsi="Cambria"/>
        </w:rPr>
        <w:t>r. Jordan’s scholarship has also explored the trials of home</w:t>
      </w:r>
      <w:r w:rsidR="00EC36C7">
        <w:rPr>
          <w:rFonts w:ascii="Cambria" w:hAnsi="Cambria"/>
        </w:rPr>
        <w:t>coming faced by Union soldiers—</w:t>
      </w:r>
      <w:r w:rsidRPr="004374B3">
        <w:rPr>
          <w:rFonts w:ascii="Cambria" w:hAnsi="Cambria"/>
        </w:rPr>
        <w:t>a topic all too familiar to American society today, as our serving men and women return home from conflict</w:t>
      </w:r>
      <w:r w:rsidR="00EC36C7">
        <w:rPr>
          <w:rFonts w:ascii="Cambria" w:hAnsi="Cambria"/>
        </w:rPr>
        <w:t xml:space="preserve">.  </w:t>
      </w:r>
      <w:r w:rsidR="000C6F41">
        <w:rPr>
          <w:rFonts w:ascii="Cambria" w:hAnsi="Cambria"/>
        </w:rPr>
        <w:t>He</w:t>
      </w:r>
      <w:r w:rsidR="00EC36C7">
        <w:rPr>
          <w:rFonts w:ascii="Cambria" w:hAnsi="Cambria"/>
        </w:rPr>
        <w:t xml:space="preserve"> is the </w:t>
      </w:r>
      <w:r w:rsidR="00E22DE5">
        <w:rPr>
          <w:rFonts w:ascii="Cambria" w:hAnsi="Cambria"/>
        </w:rPr>
        <w:t xml:space="preserve">author of </w:t>
      </w:r>
      <w:r w:rsidR="00EC36C7" w:rsidRPr="00EC36C7">
        <w:rPr>
          <w:rFonts w:ascii="Cambria" w:hAnsi="Cambria"/>
          <w:i/>
        </w:rPr>
        <w:t>Marching Home: Union Veterans and Their Unending Civil War</w:t>
      </w:r>
      <w:r w:rsidR="00EC36C7">
        <w:rPr>
          <w:rFonts w:ascii="Cambria" w:hAnsi="Cambria"/>
        </w:rPr>
        <w:t xml:space="preserve"> (Liveright/W.W. Norton, 2015), which </w:t>
      </w:r>
      <w:r w:rsidR="00060992">
        <w:rPr>
          <w:rFonts w:ascii="Cambria" w:hAnsi="Cambria"/>
        </w:rPr>
        <w:t xml:space="preserve">was a finalist </w:t>
      </w:r>
      <w:r w:rsidR="007C086A">
        <w:rPr>
          <w:rFonts w:ascii="Cambria" w:hAnsi="Cambria"/>
        </w:rPr>
        <w:t xml:space="preserve">(one of three runners up) </w:t>
      </w:r>
      <w:r w:rsidR="00060992">
        <w:rPr>
          <w:rFonts w:ascii="Cambria" w:hAnsi="Cambria"/>
        </w:rPr>
        <w:t>for the 2016 Pulitzer Prize in History</w:t>
      </w:r>
      <w:r w:rsidR="003452BA">
        <w:rPr>
          <w:rFonts w:ascii="Cambria" w:hAnsi="Cambria"/>
        </w:rPr>
        <w:t>. His latest book</w:t>
      </w:r>
      <w:r w:rsidR="000C6F41">
        <w:rPr>
          <w:rFonts w:ascii="Cambria" w:hAnsi="Cambria"/>
        </w:rPr>
        <w:t>s include</w:t>
      </w:r>
      <w:r w:rsidR="003452BA">
        <w:rPr>
          <w:rFonts w:ascii="Cambria" w:hAnsi="Cambria"/>
        </w:rPr>
        <w:t xml:space="preserve"> </w:t>
      </w:r>
      <w:r w:rsidR="003452BA" w:rsidRPr="007C086A">
        <w:rPr>
          <w:rFonts w:ascii="Cambria" w:hAnsi="Cambria"/>
          <w:i/>
          <w:iCs/>
        </w:rPr>
        <w:t>A Thousand May Fall</w:t>
      </w:r>
      <w:r w:rsidR="000C6F41">
        <w:rPr>
          <w:rFonts w:ascii="Cambria" w:hAnsi="Cambria"/>
          <w:i/>
          <w:iCs/>
        </w:rPr>
        <w:t>:</w:t>
      </w:r>
      <w:r w:rsidR="003452BA" w:rsidRPr="007C086A">
        <w:rPr>
          <w:rFonts w:ascii="Cambria" w:hAnsi="Cambria"/>
          <w:i/>
          <w:iCs/>
        </w:rPr>
        <w:t xml:space="preserve"> Life, Death and Survival in the Union Army</w:t>
      </w:r>
      <w:r w:rsidR="000C6F41">
        <w:rPr>
          <w:rFonts w:ascii="Cambria" w:hAnsi="Cambria"/>
        </w:rPr>
        <w:t xml:space="preserve"> (2021) and </w:t>
      </w:r>
      <w:r w:rsidR="000C6F41" w:rsidRPr="000C6F41">
        <w:rPr>
          <w:rFonts w:ascii="Cambria" w:hAnsi="Cambria"/>
          <w:i/>
          <w:iCs/>
        </w:rPr>
        <w:t>Final Resting Places: Reflections on the Meaning of Civil War Graves</w:t>
      </w:r>
      <w:r w:rsidR="000C6F41">
        <w:rPr>
          <w:rFonts w:ascii="Cambria" w:hAnsi="Cambria"/>
        </w:rPr>
        <w:t xml:space="preserve"> (2023).</w:t>
      </w:r>
      <w:r w:rsidR="003452BA">
        <w:rPr>
          <w:rFonts w:ascii="Cambria" w:hAnsi="Cambria"/>
        </w:rPr>
        <w:t xml:space="preserve"> He has</w:t>
      </w:r>
      <w:r w:rsidR="00060992">
        <w:rPr>
          <w:rFonts w:ascii="Cambria" w:hAnsi="Cambria"/>
        </w:rPr>
        <w:t xml:space="preserve"> </w:t>
      </w:r>
      <w:r w:rsidR="00EC36C7">
        <w:rPr>
          <w:rFonts w:ascii="Cambria" w:hAnsi="Cambria"/>
        </w:rPr>
        <w:t xml:space="preserve">earned </w:t>
      </w:r>
      <w:r w:rsidR="003452BA">
        <w:rPr>
          <w:rFonts w:ascii="Cambria" w:hAnsi="Cambria"/>
        </w:rPr>
        <w:t>accolades for his work</w:t>
      </w:r>
      <w:r w:rsidR="00EC36C7">
        <w:rPr>
          <w:rFonts w:ascii="Cambria" w:hAnsi="Cambria"/>
        </w:rPr>
        <w:t xml:space="preserve"> in the </w:t>
      </w:r>
      <w:r w:rsidR="00EC36C7" w:rsidRPr="00EC36C7">
        <w:rPr>
          <w:rFonts w:ascii="Cambria" w:hAnsi="Cambria"/>
          <w:i/>
        </w:rPr>
        <w:t>Washington Post</w:t>
      </w:r>
      <w:r w:rsidR="00EC36C7">
        <w:rPr>
          <w:rFonts w:ascii="Cambria" w:hAnsi="Cambria"/>
        </w:rPr>
        <w:t xml:space="preserve"> and </w:t>
      </w:r>
      <w:r w:rsidR="00EC36C7" w:rsidRPr="00EC36C7">
        <w:rPr>
          <w:rFonts w:ascii="Cambria" w:hAnsi="Cambria"/>
          <w:i/>
        </w:rPr>
        <w:t>Wall Street Journal</w:t>
      </w:r>
      <w:r w:rsidR="000C6F41">
        <w:rPr>
          <w:rFonts w:ascii="Cambria" w:hAnsi="Cambria"/>
          <w:i/>
        </w:rPr>
        <w:t xml:space="preserve"> </w:t>
      </w:r>
      <w:r w:rsidR="000C6F41">
        <w:rPr>
          <w:rFonts w:ascii="Cambria" w:hAnsi="Cambria"/>
          <w:iCs/>
        </w:rPr>
        <w:t>and has appeared on the HISTORY Channel and C-SPAN</w:t>
      </w:r>
      <w:r w:rsidR="00EC36C7">
        <w:rPr>
          <w:rFonts w:ascii="Cambria" w:hAnsi="Cambria"/>
        </w:rPr>
        <w:t xml:space="preserve">. </w:t>
      </w:r>
    </w:p>
    <w:p w14:paraId="306AC0AC" w14:textId="19A08300" w:rsidR="00921036" w:rsidRPr="00AD2D12" w:rsidRDefault="002073F3">
      <w:pPr>
        <w:pStyle w:val="Heading"/>
        <w:rPr>
          <w:rFonts w:ascii="Cambria" w:hAnsi="Cambria"/>
        </w:rPr>
      </w:pPr>
      <w:r w:rsidRPr="00711BAA">
        <w:rPr>
          <w:rFonts w:ascii="Cambria" w:hAnsi="Cambria"/>
        </w:rPr>
        <w:t>Space Limited.</w:t>
      </w:r>
      <w:r>
        <w:rPr>
          <w:rFonts w:ascii="Cambria" w:hAnsi="Cambria"/>
        </w:rPr>
        <w:t xml:space="preserve">  </w:t>
      </w:r>
      <w:hyperlink r:id="rId11" w:history="1">
        <w:r w:rsidR="007D4D8C" w:rsidRPr="00CD3347">
          <w:rPr>
            <w:rStyle w:val="Hyperlink"/>
            <w:rFonts w:ascii="Cambria" w:hAnsi="Cambria"/>
          </w:rPr>
          <w:t>Register N</w:t>
        </w:r>
        <w:r w:rsidR="00921036" w:rsidRPr="00CD3347">
          <w:rPr>
            <w:rStyle w:val="Hyperlink"/>
            <w:rFonts w:ascii="Cambria" w:hAnsi="Cambria"/>
          </w:rPr>
          <w:t>ow</w:t>
        </w:r>
      </w:hyperlink>
      <w:r w:rsidR="00921036" w:rsidRPr="00AD2D12">
        <w:rPr>
          <w:rFonts w:ascii="Cambria" w:hAnsi="Cambria"/>
        </w:rPr>
        <w:t>!</w:t>
      </w:r>
    </w:p>
    <w:p w14:paraId="0A6E5217" w14:textId="6698CC01" w:rsidR="00923F8F" w:rsidRPr="004374B3" w:rsidRDefault="00C050C2" w:rsidP="002073F3">
      <w:pPr>
        <w:pStyle w:val="Body"/>
        <w:jc w:val="both"/>
        <w:rPr>
          <w:rFonts w:ascii="Cambria" w:hAnsi="Cambria"/>
        </w:rPr>
      </w:pPr>
      <w:r w:rsidRPr="00AD2D12">
        <w:rPr>
          <w:rFonts w:ascii="Cambria" w:hAnsi="Cambria"/>
        </w:rPr>
        <w:t xml:space="preserve">The cost per person is </w:t>
      </w:r>
      <w:r w:rsidR="001A180F" w:rsidRPr="00AD2D12">
        <w:rPr>
          <w:rFonts w:ascii="Cambria" w:hAnsi="Cambria"/>
        </w:rPr>
        <w:t>$</w:t>
      </w:r>
      <w:r w:rsidR="009D13AD">
        <w:rPr>
          <w:rFonts w:ascii="Cambria" w:hAnsi="Cambria"/>
        </w:rPr>
        <w:t>2,419.00</w:t>
      </w:r>
      <w:r w:rsidR="00921036" w:rsidRPr="00AD2D12">
        <w:rPr>
          <w:rFonts w:ascii="Cambria" w:hAnsi="Cambria"/>
        </w:rPr>
        <w:t>, double occupancy,</w:t>
      </w:r>
      <w:r w:rsidRPr="00AD2D12">
        <w:rPr>
          <w:rFonts w:ascii="Cambria" w:hAnsi="Cambria"/>
        </w:rPr>
        <w:t xml:space="preserve"> with a single supplement of $</w:t>
      </w:r>
      <w:r w:rsidR="009D13AD">
        <w:rPr>
          <w:rFonts w:ascii="Cambria" w:hAnsi="Cambria"/>
        </w:rPr>
        <w:t>7</w:t>
      </w:r>
      <w:r w:rsidR="006D5854">
        <w:rPr>
          <w:rFonts w:ascii="Cambria" w:hAnsi="Cambria"/>
        </w:rPr>
        <w:t>93</w:t>
      </w:r>
      <w:r w:rsidR="009D13AD">
        <w:rPr>
          <w:rFonts w:ascii="Cambria" w:hAnsi="Cambria"/>
        </w:rPr>
        <w:t>.00</w:t>
      </w:r>
      <w:r w:rsidR="00415085">
        <w:rPr>
          <w:rFonts w:ascii="Cambria" w:hAnsi="Cambria"/>
        </w:rPr>
        <w:t xml:space="preserve">                            </w:t>
      </w:r>
      <w:r w:rsidR="002040DE" w:rsidRPr="00AD2D12">
        <w:rPr>
          <w:rFonts w:ascii="Cambria" w:hAnsi="Cambria"/>
        </w:rPr>
        <w:t>P</w:t>
      </w:r>
      <w:r w:rsidR="00A775F3" w:rsidRPr="00AD2D12">
        <w:rPr>
          <w:rFonts w:ascii="Cambria" w:hAnsi="Cambria"/>
        </w:rPr>
        <w:t>ayment due by</w:t>
      </w:r>
      <w:r w:rsidR="00520AA9" w:rsidRPr="00AD2D12">
        <w:rPr>
          <w:rFonts w:ascii="Cambria" w:hAnsi="Cambria"/>
        </w:rPr>
        <w:t xml:space="preserve"> </w:t>
      </w:r>
      <w:r w:rsidR="006867E2" w:rsidRPr="00AD2D12">
        <w:rPr>
          <w:rFonts w:ascii="Cambria" w:hAnsi="Cambria"/>
        </w:rPr>
        <w:t>January</w:t>
      </w:r>
      <w:r w:rsidR="00D06D57" w:rsidRPr="00AD2D12">
        <w:rPr>
          <w:rFonts w:ascii="Cambria" w:hAnsi="Cambria"/>
        </w:rPr>
        <w:t xml:space="preserve"> 2</w:t>
      </w:r>
      <w:r w:rsidR="00CD3347">
        <w:rPr>
          <w:rFonts w:ascii="Cambria" w:hAnsi="Cambria"/>
        </w:rPr>
        <w:t>4</w:t>
      </w:r>
      <w:r w:rsidR="00921036" w:rsidRPr="00AD2D12">
        <w:rPr>
          <w:rFonts w:ascii="Cambria" w:hAnsi="Cambria"/>
        </w:rPr>
        <w:t>, 20</w:t>
      </w:r>
      <w:r w:rsidR="003452BA" w:rsidRPr="00AD2D12">
        <w:rPr>
          <w:rFonts w:ascii="Cambria" w:hAnsi="Cambria"/>
        </w:rPr>
        <w:t>2</w:t>
      </w:r>
      <w:r w:rsidR="00415085">
        <w:rPr>
          <w:rFonts w:ascii="Cambria" w:hAnsi="Cambria"/>
        </w:rPr>
        <w:t>5</w:t>
      </w:r>
      <w:r w:rsidR="00921036" w:rsidRPr="00AD2D12">
        <w:rPr>
          <w:rFonts w:ascii="Cambria" w:hAnsi="Cambria"/>
        </w:rPr>
        <w:t xml:space="preserve"> </w:t>
      </w:r>
      <w:r w:rsidR="00A775F3" w:rsidRPr="00AD2D12">
        <w:rPr>
          <w:rFonts w:ascii="Cambria" w:hAnsi="Cambria"/>
        </w:rPr>
        <w:t>and is non-refundable after</w:t>
      </w:r>
      <w:r w:rsidR="009D5082" w:rsidRPr="00AD2D12">
        <w:rPr>
          <w:rFonts w:ascii="Cambria" w:hAnsi="Cambria"/>
        </w:rPr>
        <w:t xml:space="preserve"> February </w:t>
      </w:r>
      <w:r w:rsidR="00CD3347">
        <w:rPr>
          <w:rFonts w:ascii="Cambria" w:hAnsi="Cambria"/>
        </w:rPr>
        <w:t>21</w:t>
      </w:r>
      <w:r w:rsidR="00A775F3" w:rsidRPr="00AD2D12">
        <w:rPr>
          <w:rFonts w:ascii="Cambria" w:hAnsi="Cambria"/>
        </w:rPr>
        <w:t>, 20</w:t>
      </w:r>
      <w:r w:rsidR="00971D1E" w:rsidRPr="00AD2D12">
        <w:rPr>
          <w:rFonts w:ascii="Cambria" w:hAnsi="Cambria"/>
        </w:rPr>
        <w:t>2</w:t>
      </w:r>
      <w:r w:rsidR="00415085">
        <w:rPr>
          <w:rFonts w:ascii="Cambria" w:hAnsi="Cambria"/>
        </w:rPr>
        <w:t>5</w:t>
      </w:r>
      <w:r w:rsidR="003452BA" w:rsidRPr="00AD2D12">
        <w:rPr>
          <w:rFonts w:ascii="Cambria" w:hAnsi="Cambria"/>
        </w:rPr>
        <w:t xml:space="preserve"> with a 5% discount for registration before </w:t>
      </w:r>
      <w:r w:rsidR="009D13AD">
        <w:rPr>
          <w:rFonts w:ascii="Cambria" w:hAnsi="Cambria"/>
        </w:rPr>
        <w:t>November 15, 2024</w:t>
      </w:r>
      <w:r w:rsidR="00EC2291" w:rsidRPr="00AD2D12">
        <w:rPr>
          <w:rFonts w:ascii="Cambria" w:hAnsi="Cambria"/>
        </w:rPr>
        <w:t xml:space="preserve">.  </w:t>
      </w:r>
      <w:r w:rsidR="007779BC" w:rsidRPr="00AD2D12">
        <w:rPr>
          <w:rFonts w:ascii="Cambria" w:hAnsi="Cambria"/>
        </w:rPr>
        <w:t>R</w:t>
      </w:r>
      <w:r w:rsidR="00EC2291" w:rsidRPr="00AD2D12">
        <w:rPr>
          <w:rFonts w:ascii="Cambria" w:hAnsi="Cambria"/>
        </w:rPr>
        <w:t>egister online at</w:t>
      </w:r>
      <w:r w:rsidR="007D054D" w:rsidRPr="00AD2D12">
        <w:rPr>
          <w:rFonts w:ascii="Cambria" w:hAnsi="Cambria"/>
        </w:rPr>
        <w:t xml:space="preserve"> </w:t>
      </w:r>
      <w:r w:rsidR="00415085">
        <w:rPr>
          <w:rFonts w:ascii="Cambria" w:hAnsi="Cambria"/>
          <w:color w:val="0000FF"/>
        </w:rPr>
        <w:t xml:space="preserve">                                    </w:t>
      </w:r>
      <w:r w:rsidR="00CC5D22" w:rsidRPr="00AD2D12">
        <w:rPr>
          <w:rFonts w:ascii="Cambria" w:hAnsi="Cambria"/>
        </w:rPr>
        <w:t>.</w:t>
      </w:r>
      <w:r w:rsidR="002073F3" w:rsidRPr="00AD2D12">
        <w:rPr>
          <w:rFonts w:ascii="Cambria" w:hAnsi="Cambria"/>
        </w:rPr>
        <w:t xml:space="preserve"> </w:t>
      </w:r>
      <w:r w:rsidR="006D5854">
        <w:rPr>
          <w:rFonts w:ascii="Cambria" w:hAnsi="Cambria"/>
        </w:rPr>
        <w:t xml:space="preserve"> The Club accepts payment by cred</w:t>
      </w:r>
      <w:r w:rsidR="00CD3347">
        <w:rPr>
          <w:rFonts w:ascii="Cambria" w:hAnsi="Cambria"/>
        </w:rPr>
        <w:t>i</w:t>
      </w:r>
      <w:r w:rsidR="006D5854">
        <w:rPr>
          <w:rFonts w:ascii="Cambria" w:hAnsi="Cambria"/>
        </w:rPr>
        <w:t>t card (</w:t>
      </w:r>
      <w:hyperlink r:id="rId12" w:history="1">
        <w:r w:rsidR="00CD3347" w:rsidRPr="00CD3347">
          <w:rPr>
            <w:rStyle w:val="Hyperlink"/>
            <w:rFonts w:ascii="Cambria" w:hAnsi="Cambria"/>
          </w:rPr>
          <w:t>Eventbrite</w:t>
        </w:r>
      </w:hyperlink>
      <w:r w:rsidR="00165DDD">
        <w:rPr>
          <w:rFonts w:ascii="Cambria" w:hAnsi="Cambria"/>
        </w:rPr>
        <w:t>)</w:t>
      </w:r>
      <w:r w:rsidR="006D77FE">
        <w:rPr>
          <w:rFonts w:ascii="Cambria" w:hAnsi="Cambria"/>
        </w:rPr>
        <w:t xml:space="preserve"> or check.</w:t>
      </w:r>
      <w:r w:rsidR="00165DDD">
        <w:rPr>
          <w:rFonts w:ascii="Cambria" w:hAnsi="Cambria"/>
        </w:rPr>
        <w:t xml:space="preserve"> </w:t>
      </w:r>
      <w:r w:rsidR="006D5854">
        <w:rPr>
          <w:rFonts w:ascii="Cambria" w:hAnsi="Cambria"/>
        </w:rPr>
        <w:t xml:space="preserve"> </w:t>
      </w:r>
      <w:r w:rsidR="007779BC" w:rsidRPr="00AD2D12">
        <w:rPr>
          <w:rFonts w:ascii="Cambria" w:hAnsi="Cambria"/>
        </w:rPr>
        <w:t xml:space="preserve"> </w:t>
      </w:r>
      <w:r w:rsidR="00923F8F" w:rsidRPr="00AD2D12">
        <w:rPr>
          <w:rFonts w:ascii="Cambria" w:hAnsi="Cambria"/>
        </w:rPr>
        <w:t>Included</w:t>
      </w:r>
      <w:r w:rsidR="00923F8F" w:rsidRPr="00F161B6">
        <w:rPr>
          <w:rFonts w:ascii="Cambria" w:hAnsi="Cambria"/>
        </w:rPr>
        <w:t xml:space="preserve"> in the registration price are:</w:t>
      </w:r>
    </w:p>
    <w:p w14:paraId="454FFA65" w14:textId="77777777" w:rsidR="00923F8F" w:rsidRPr="004374B3" w:rsidRDefault="00711BAA" w:rsidP="007D4D8C">
      <w:pPr>
        <w:pStyle w:val="Body"/>
        <w:numPr>
          <w:ilvl w:val="0"/>
          <w:numId w:val="5"/>
        </w:numPr>
        <w:rPr>
          <w:rFonts w:ascii="Cambria" w:hAnsi="Cambria"/>
        </w:rPr>
      </w:pPr>
      <w:r>
        <w:rPr>
          <w:rFonts w:ascii="Cambria" w:hAnsi="Cambria"/>
        </w:rPr>
        <w:lastRenderedPageBreak/>
        <w:t xml:space="preserve">Welcome </w:t>
      </w:r>
      <w:r w:rsidR="001A180F">
        <w:rPr>
          <w:rFonts w:ascii="Cambria" w:hAnsi="Cambria"/>
        </w:rPr>
        <w:t>c</w:t>
      </w:r>
      <w:r w:rsidR="007D4D8C">
        <w:rPr>
          <w:rFonts w:ascii="Cambria" w:hAnsi="Cambria"/>
        </w:rPr>
        <w:t>ocktail r</w:t>
      </w:r>
      <w:r w:rsidR="00923F8F" w:rsidRPr="004374B3">
        <w:rPr>
          <w:rFonts w:ascii="Cambria" w:hAnsi="Cambria"/>
        </w:rPr>
        <w:t>eception</w:t>
      </w:r>
      <w:r w:rsidR="007D4D8C">
        <w:rPr>
          <w:rFonts w:ascii="Cambria" w:hAnsi="Cambria"/>
        </w:rPr>
        <w:t xml:space="preserve"> and farewell d</w:t>
      </w:r>
      <w:r w:rsidR="00F16F72" w:rsidRPr="004374B3">
        <w:rPr>
          <w:rFonts w:ascii="Cambria" w:hAnsi="Cambria"/>
        </w:rPr>
        <w:t>inner</w:t>
      </w:r>
      <w:r w:rsidR="007D4D8C">
        <w:rPr>
          <w:rFonts w:ascii="Cambria" w:hAnsi="Cambria"/>
        </w:rPr>
        <w:t>.</w:t>
      </w:r>
    </w:p>
    <w:p w14:paraId="2845DDD1" w14:textId="77777777" w:rsidR="00923F8F" w:rsidRPr="004374B3" w:rsidRDefault="00825AB6" w:rsidP="007D4D8C">
      <w:pPr>
        <w:pStyle w:val="Body"/>
        <w:numPr>
          <w:ilvl w:val="0"/>
          <w:numId w:val="5"/>
        </w:numPr>
        <w:rPr>
          <w:rFonts w:ascii="Cambria" w:hAnsi="Cambria"/>
        </w:rPr>
      </w:pPr>
      <w:r>
        <w:rPr>
          <w:rFonts w:ascii="Cambria" w:hAnsi="Cambria"/>
        </w:rPr>
        <w:t>3</w:t>
      </w:r>
      <w:r w:rsidR="007D4D8C">
        <w:rPr>
          <w:rFonts w:ascii="Cambria" w:hAnsi="Cambria"/>
        </w:rPr>
        <w:t xml:space="preserve"> d</w:t>
      </w:r>
      <w:r w:rsidR="00923F8F" w:rsidRPr="004374B3">
        <w:rPr>
          <w:rFonts w:ascii="Cambria" w:hAnsi="Cambria"/>
        </w:rPr>
        <w:t>inners, 4 buffet</w:t>
      </w:r>
      <w:r w:rsidR="005C07F4">
        <w:rPr>
          <w:rFonts w:ascii="Cambria" w:hAnsi="Cambria"/>
        </w:rPr>
        <w:t xml:space="preserve"> breakfasts and </w:t>
      </w:r>
      <w:r>
        <w:rPr>
          <w:rFonts w:ascii="Cambria" w:hAnsi="Cambria"/>
        </w:rPr>
        <w:t>3</w:t>
      </w:r>
      <w:r w:rsidR="007D4D8C">
        <w:rPr>
          <w:rFonts w:ascii="Cambria" w:hAnsi="Cambria"/>
        </w:rPr>
        <w:t xml:space="preserve"> box lunches.</w:t>
      </w:r>
    </w:p>
    <w:p w14:paraId="1B5B6EB3" w14:textId="77777777" w:rsidR="00923F8F" w:rsidRPr="004374B3" w:rsidRDefault="00923F8F" w:rsidP="007D4D8C">
      <w:pPr>
        <w:pStyle w:val="Body"/>
        <w:numPr>
          <w:ilvl w:val="0"/>
          <w:numId w:val="5"/>
        </w:numPr>
        <w:rPr>
          <w:rFonts w:ascii="Cambria" w:hAnsi="Cambria"/>
        </w:rPr>
      </w:pPr>
      <w:r w:rsidRPr="004374B3">
        <w:rPr>
          <w:rFonts w:ascii="Cambria" w:hAnsi="Cambria"/>
        </w:rPr>
        <w:t>Motor</w:t>
      </w:r>
      <w:r w:rsidR="004374B3">
        <w:rPr>
          <w:rFonts w:ascii="Cambria" w:hAnsi="Cambria"/>
        </w:rPr>
        <w:t xml:space="preserve"> </w:t>
      </w:r>
      <w:r w:rsidRPr="004374B3">
        <w:rPr>
          <w:rFonts w:ascii="Cambria" w:hAnsi="Cambria"/>
        </w:rPr>
        <w:t>coach transportation to and from the battlefield</w:t>
      </w:r>
      <w:r w:rsidR="00711BAA">
        <w:rPr>
          <w:rFonts w:ascii="Cambria" w:hAnsi="Cambria"/>
        </w:rPr>
        <w:t>s</w:t>
      </w:r>
      <w:r w:rsidRPr="004374B3">
        <w:rPr>
          <w:rFonts w:ascii="Cambria" w:hAnsi="Cambria"/>
        </w:rPr>
        <w:t xml:space="preserve"> and other sites.</w:t>
      </w:r>
    </w:p>
    <w:p w14:paraId="1DB27F5A" w14:textId="77777777" w:rsidR="007D4D8C" w:rsidRDefault="00923F8F" w:rsidP="007D4D8C">
      <w:pPr>
        <w:pStyle w:val="Body"/>
        <w:numPr>
          <w:ilvl w:val="0"/>
          <w:numId w:val="5"/>
        </w:numPr>
        <w:rPr>
          <w:rFonts w:ascii="Cambria" w:hAnsi="Cambria"/>
        </w:rPr>
      </w:pPr>
      <w:r w:rsidRPr="004374B3">
        <w:rPr>
          <w:rFonts w:ascii="Cambria" w:hAnsi="Cambria"/>
        </w:rPr>
        <w:t>Admission to National Battlefield Park</w:t>
      </w:r>
      <w:r w:rsidR="00A24527">
        <w:rPr>
          <w:rFonts w:ascii="Cambria" w:hAnsi="Cambria"/>
        </w:rPr>
        <w:t>s</w:t>
      </w:r>
      <w:r w:rsidRPr="004374B3">
        <w:rPr>
          <w:rFonts w:ascii="Cambria" w:hAnsi="Cambria"/>
        </w:rPr>
        <w:t>, including the museum</w:t>
      </w:r>
      <w:r w:rsidR="00A24527">
        <w:rPr>
          <w:rFonts w:ascii="Cambria" w:hAnsi="Cambria"/>
        </w:rPr>
        <w:t>s</w:t>
      </w:r>
      <w:r w:rsidRPr="004374B3">
        <w:rPr>
          <w:rFonts w:ascii="Cambria" w:hAnsi="Cambria"/>
        </w:rPr>
        <w:t>, movie</w:t>
      </w:r>
      <w:r w:rsidR="00A24527">
        <w:rPr>
          <w:rFonts w:ascii="Cambria" w:hAnsi="Cambria"/>
        </w:rPr>
        <w:t>s</w:t>
      </w:r>
      <w:r w:rsidRPr="004374B3">
        <w:rPr>
          <w:rFonts w:ascii="Cambria" w:hAnsi="Cambria"/>
        </w:rPr>
        <w:t xml:space="preserve"> and </w:t>
      </w:r>
      <w:r w:rsidR="00BA6B53">
        <w:rPr>
          <w:rFonts w:ascii="Cambria" w:hAnsi="Cambria"/>
        </w:rPr>
        <w:t xml:space="preserve">the </w:t>
      </w:r>
      <w:r w:rsidR="00A24527">
        <w:rPr>
          <w:rFonts w:ascii="Cambria" w:hAnsi="Cambria"/>
        </w:rPr>
        <w:t xml:space="preserve">Gettysburg </w:t>
      </w:r>
      <w:r w:rsidRPr="004374B3">
        <w:rPr>
          <w:rFonts w:ascii="Cambria" w:hAnsi="Cambria"/>
        </w:rPr>
        <w:t>Cyclorama.</w:t>
      </w:r>
    </w:p>
    <w:p w14:paraId="705F141C" w14:textId="4B87085A" w:rsidR="00E5179F" w:rsidRDefault="00E5179F" w:rsidP="007D4D8C">
      <w:pPr>
        <w:pStyle w:val="Body"/>
        <w:numPr>
          <w:ilvl w:val="0"/>
          <w:numId w:val="5"/>
        </w:numPr>
        <w:rPr>
          <w:rFonts w:ascii="Cambria" w:hAnsi="Cambria"/>
        </w:rPr>
      </w:pPr>
      <w:r>
        <w:rPr>
          <w:rFonts w:ascii="Cambria" w:hAnsi="Cambria"/>
        </w:rPr>
        <w:t xml:space="preserve">Autographed copy of </w:t>
      </w:r>
      <w:r w:rsidRPr="00E5179F">
        <w:rPr>
          <w:rFonts w:ascii="Cambria" w:hAnsi="Cambria"/>
          <w:i/>
          <w:iCs/>
        </w:rPr>
        <w:t xml:space="preserve">Marching Home: Union Veterans and Their Unending Civil War </w:t>
      </w:r>
    </w:p>
    <w:p w14:paraId="34964301" w14:textId="26F51345" w:rsidR="00923F8F" w:rsidRPr="004374B3" w:rsidRDefault="00403767" w:rsidP="00923F8F">
      <w:pPr>
        <w:pStyle w:val="Body"/>
        <w:ind w:left="720" w:hanging="720"/>
        <w:rPr>
          <w:rFonts w:ascii="Cambria" w:hAnsi="Cambria" w:cs="Helvetica"/>
        </w:rPr>
      </w:pPr>
      <w:r w:rsidRPr="004374B3">
        <w:rPr>
          <w:rFonts w:ascii="Cambria" w:hAnsi="Cambria"/>
          <w:noProof/>
        </w:rPr>
        <w:drawing>
          <wp:anchor distT="76200" distB="76200" distL="76200" distR="76200" simplePos="0" relativeHeight="251657216" behindDoc="0" locked="0" layoutInCell="1" allowOverlap="1" wp14:anchorId="4FD16CCA" wp14:editId="6537C107">
            <wp:simplePos x="0" y="0"/>
            <wp:positionH relativeFrom="page">
              <wp:posOffset>4229100</wp:posOffset>
            </wp:positionH>
            <wp:positionV relativeFrom="page">
              <wp:posOffset>1638300</wp:posOffset>
            </wp:positionV>
            <wp:extent cx="2616200" cy="1170305"/>
            <wp:effectExtent l="0" t="0" r="0" b="0"/>
            <wp:wrapThrough wrapText="bothSides">
              <wp:wrapPolygon edited="0">
                <wp:start x="0" y="0"/>
                <wp:lineTo x="0" y="21096"/>
                <wp:lineTo x="21390" y="21096"/>
                <wp:lineTo x="21390"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6200" cy="1170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23F8F" w:rsidRPr="004374B3">
        <w:rPr>
          <w:rFonts w:ascii="Cambria" w:hAnsi="Cambria" w:cs="Helvetica"/>
        </w:rPr>
        <w:t>Not included in the registration price</w:t>
      </w:r>
      <w:r w:rsidR="0044588F" w:rsidRPr="004374B3">
        <w:rPr>
          <w:rFonts w:ascii="Cambria" w:hAnsi="Cambria" w:cs="Helvetica"/>
        </w:rPr>
        <w:t xml:space="preserve"> </w:t>
      </w:r>
      <w:r w:rsidR="00923F8F" w:rsidRPr="004374B3">
        <w:rPr>
          <w:rFonts w:ascii="Cambria" w:hAnsi="Cambria" w:cs="Helvetica"/>
        </w:rPr>
        <w:t>are:</w:t>
      </w:r>
    </w:p>
    <w:p w14:paraId="039559D4" w14:textId="77777777" w:rsidR="00923F8F" w:rsidRPr="004374B3" w:rsidRDefault="00923F8F" w:rsidP="004374B3">
      <w:pPr>
        <w:pStyle w:val="Body"/>
        <w:numPr>
          <w:ilvl w:val="0"/>
          <w:numId w:val="3"/>
        </w:numPr>
        <w:rPr>
          <w:rFonts w:ascii="Cambria" w:hAnsi="Cambria"/>
          <w:bCs/>
        </w:rPr>
      </w:pPr>
      <w:r w:rsidRPr="004374B3">
        <w:rPr>
          <w:rFonts w:ascii="Cambria" w:hAnsi="Cambria"/>
          <w:bCs/>
        </w:rPr>
        <w:t xml:space="preserve">Personal gratuities; </w:t>
      </w:r>
      <w:r w:rsidR="00FB0BD4">
        <w:rPr>
          <w:rFonts w:ascii="Cambria" w:hAnsi="Cambria"/>
          <w:bCs/>
        </w:rPr>
        <w:t>non-scheduled excursions;</w:t>
      </w:r>
      <w:r w:rsidRPr="004374B3">
        <w:rPr>
          <w:rFonts w:ascii="Cambria" w:hAnsi="Cambria"/>
          <w:bCs/>
        </w:rPr>
        <w:t xml:space="preserve"> wines, liquors, and mineral waters</w:t>
      </w:r>
      <w:r w:rsidR="00264CA8">
        <w:rPr>
          <w:rFonts w:ascii="Cambria" w:hAnsi="Cambria"/>
          <w:bCs/>
        </w:rPr>
        <w:t xml:space="preserve"> (unless specified)</w:t>
      </w:r>
      <w:r w:rsidRPr="004374B3">
        <w:rPr>
          <w:rFonts w:ascii="Cambria" w:hAnsi="Cambria"/>
          <w:bCs/>
        </w:rPr>
        <w:t>.</w:t>
      </w:r>
    </w:p>
    <w:p w14:paraId="13A3D30A" w14:textId="77777777" w:rsidR="00923F8F" w:rsidRPr="004374B3" w:rsidRDefault="00923F8F" w:rsidP="00792202">
      <w:pPr>
        <w:pStyle w:val="Body"/>
        <w:numPr>
          <w:ilvl w:val="0"/>
          <w:numId w:val="3"/>
        </w:numPr>
        <w:jc w:val="both"/>
        <w:rPr>
          <w:rFonts w:ascii="Cambria" w:hAnsi="Cambria"/>
        </w:rPr>
      </w:pPr>
      <w:r w:rsidRPr="004374B3">
        <w:rPr>
          <w:rFonts w:ascii="Cambria" w:hAnsi="Cambria"/>
        </w:rPr>
        <w:t>Friday dinner on your own when participants are given the chance to sample Gettysburg’s varied restaurants (some of which require reservations) in various price ranges with some discount coupons provided.</w:t>
      </w:r>
    </w:p>
    <w:p w14:paraId="0EE3E2E1" w14:textId="77777777" w:rsidR="00923F8F" w:rsidRPr="00686163" w:rsidRDefault="004374B3" w:rsidP="004374B3">
      <w:pPr>
        <w:pStyle w:val="Body"/>
        <w:numPr>
          <w:ilvl w:val="0"/>
          <w:numId w:val="3"/>
        </w:numPr>
        <w:rPr>
          <w:rFonts w:ascii="Cambria" w:hAnsi="Cambria"/>
        </w:rPr>
      </w:pPr>
      <w:r>
        <w:rPr>
          <w:rFonts w:ascii="Cambria" w:hAnsi="Cambria"/>
        </w:rPr>
        <w:t>P</w:t>
      </w:r>
      <w:r w:rsidR="00923F8F" w:rsidRPr="004374B3">
        <w:rPr>
          <w:rFonts w:ascii="Cambria" w:hAnsi="Cambria"/>
          <w:bCs/>
        </w:rPr>
        <w:t xml:space="preserve">arking or other </w:t>
      </w:r>
      <w:r w:rsidR="00923F8F" w:rsidRPr="004374B3">
        <w:rPr>
          <w:rFonts w:ascii="Cambria" w:hAnsi="Cambria"/>
        </w:rPr>
        <w:t>charges for vehicles</w:t>
      </w:r>
      <w:r w:rsidR="00923F8F" w:rsidRPr="00792202">
        <w:rPr>
          <w:rFonts w:ascii="Cambria" w:hAnsi="Cambria"/>
        </w:rPr>
        <w:t>;</w:t>
      </w:r>
      <w:r w:rsidR="00923F8F" w:rsidRPr="004374B3">
        <w:rPr>
          <w:rFonts w:ascii="Cambria" w:hAnsi="Cambria"/>
          <w:bCs/>
        </w:rPr>
        <w:t xml:space="preserve"> and all items of a strictly personal nature.</w:t>
      </w:r>
      <w:r w:rsidR="00923F8F" w:rsidRPr="004374B3">
        <w:rPr>
          <w:rFonts w:ascii="Cambria" w:hAnsi="Cambria"/>
          <w:b/>
          <w:bCs/>
        </w:rPr>
        <w:t xml:space="preserve"> </w:t>
      </w:r>
    </w:p>
    <w:p w14:paraId="578386B6" w14:textId="77777777" w:rsidR="00686163" w:rsidRPr="004374B3" w:rsidRDefault="00686163" w:rsidP="004374B3">
      <w:pPr>
        <w:pStyle w:val="Body"/>
        <w:numPr>
          <w:ilvl w:val="0"/>
          <w:numId w:val="3"/>
        </w:numPr>
        <w:rPr>
          <w:rFonts w:ascii="Cambria" w:hAnsi="Cambria"/>
        </w:rPr>
      </w:pPr>
      <w:r>
        <w:rPr>
          <w:rFonts w:ascii="Cambria" w:hAnsi="Cambria"/>
          <w:bCs/>
        </w:rPr>
        <w:t>Travel insurance</w:t>
      </w:r>
      <w:r w:rsidR="007E631C">
        <w:rPr>
          <w:rFonts w:ascii="Cambria" w:hAnsi="Cambria"/>
          <w:bCs/>
        </w:rPr>
        <w:t xml:space="preserve"> (highly recommended because life is uncertain.)</w:t>
      </w:r>
    </w:p>
    <w:p w14:paraId="6BD3DE10" w14:textId="77777777" w:rsidR="00923F8F" w:rsidRPr="004374B3" w:rsidRDefault="00923F8F" w:rsidP="00B3053C">
      <w:pPr>
        <w:pStyle w:val="Body"/>
        <w:ind w:left="-720"/>
        <w:jc w:val="both"/>
        <w:rPr>
          <w:rFonts w:ascii="Cambria" w:hAnsi="Cambria"/>
        </w:rPr>
      </w:pPr>
      <w:r w:rsidRPr="004374B3">
        <w:rPr>
          <w:rFonts w:ascii="Cambria" w:hAnsi="Cambria"/>
        </w:rPr>
        <w:t>In addition, in advance of the tour, you will be p</w:t>
      </w:r>
      <w:r w:rsidR="00792202">
        <w:rPr>
          <w:rFonts w:ascii="Cambria" w:hAnsi="Cambria"/>
        </w:rPr>
        <w:t>rovided with suggested readings and</w:t>
      </w:r>
      <w:r w:rsidRPr="004374B3">
        <w:rPr>
          <w:rFonts w:ascii="Cambria" w:hAnsi="Cambria"/>
        </w:rPr>
        <w:t xml:space="preserve"> information on other local Gettysburg attractions and events</w:t>
      </w:r>
      <w:r w:rsidR="00792202">
        <w:rPr>
          <w:rFonts w:ascii="Cambria" w:hAnsi="Cambria"/>
        </w:rPr>
        <w:t>. P</w:t>
      </w:r>
      <w:r w:rsidRPr="004374B3">
        <w:rPr>
          <w:rFonts w:ascii="Cambria" w:hAnsi="Cambria"/>
        </w:rPr>
        <w:t xml:space="preserve">rinted materials </w:t>
      </w:r>
      <w:r w:rsidR="006F7F71">
        <w:rPr>
          <w:rFonts w:ascii="Cambria" w:hAnsi="Cambria"/>
        </w:rPr>
        <w:t xml:space="preserve">will be provided </w:t>
      </w:r>
      <w:r w:rsidRPr="004374B3">
        <w:rPr>
          <w:rFonts w:ascii="Cambria" w:hAnsi="Cambria"/>
        </w:rPr>
        <w:t>for the lectures and tours.</w:t>
      </w:r>
    </w:p>
    <w:p w14:paraId="39FB05DF" w14:textId="77777777" w:rsidR="00921036" w:rsidRDefault="00921036">
      <w:pPr>
        <w:pStyle w:val="Body"/>
        <w:sectPr w:rsidR="00921036" w:rsidSect="002D658E">
          <w:pgSz w:w="12240" w:h="15840"/>
          <w:pgMar w:top="1440" w:right="1440" w:bottom="1152" w:left="1440" w:header="720" w:footer="864" w:gutter="0"/>
          <w:cols w:space="720"/>
        </w:sectPr>
      </w:pPr>
    </w:p>
    <w:p w14:paraId="6E1D11CD" w14:textId="77777777" w:rsidR="00921036" w:rsidRPr="007D4D8C" w:rsidRDefault="00921036">
      <w:pPr>
        <w:pStyle w:val="Heading"/>
        <w:rPr>
          <w:rFonts w:ascii="Cambria" w:hAnsi="Cambria"/>
        </w:rPr>
      </w:pPr>
      <w:r w:rsidRPr="007D4D8C">
        <w:rPr>
          <w:rFonts w:ascii="Cambria" w:hAnsi="Cambria"/>
        </w:rPr>
        <w:t>Detailed Itinerary</w:t>
      </w:r>
      <w:r w:rsidR="005C07F4">
        <w:rPr>
          <w:rFonts w:ascii="Cambria" w:hAnsi="Cambria"/>
        </w:rPr>
        <w:t xml:space="preserve"> </w:t>
      </w:r>
      <w:r w:rsidR="005C07F4" w:rsidRPr="005C07F4">
        <w:rPr>
          <w:rFonts w:ascii="Cambria" w:hAnsi="Cambria"/>
          <w:sz w:val="24"/>
          <w:szCs w:val="24"/>
        </w:rPr>
        <w:t>(Times are approximate.  T</w:t>
      </w:r>
      <w:r w:rsidR="005C07F4">
        <w:rPr>
          <w:rFonts w:ascii="Cambria" w:hAnsi="Cambria"/>
          <w:sz w:val="24"/>
          <w:szCs w:val="24"/>
        </w:rPr>
        <w:t>his schedule subject to change.</w:t>
      </w:r>
      <w:r w:rsidR="005C07F4" w:rsidRPr="005C07F4">
        <w:rPr>
          <w:rFonts w:ascii="Cambria" w:hAnsi="Cambria"/>
          <w:sz w:val="24"/>
          <w:szCs w:val="24"/>
        </w:rPr>
        <w:t>)</w:t>
      </w:r>
    </w:p>
    <w:p w14:paraId="6C40E4D9" w14:textId="0E1D9FB0" w:rsidR="00921036" w:rsidRPr="007D4D8C" w:rsidRDefault="00921036">
      <w:pPr>
        <w:pStyle w:val="Body"/>
        <w:tabs>
          <w:tab w:val="left" w:pos="3600"/>
        </w:tabs>
        <w:rPr>
          <w:rFonts w:ascii="Cambria" w:hAnsi="Cambria"/>
        </w:rPr>
      </w:pPr>
      <w:r w:rsidRPr="007D4D8C">
        <w:rPr>
          <w:rFonts w:ascii="Cambria" w:hAnsi="Cambria"/>
          <w:b/>
        </w:rPr>
        <w:t>Wednesday</w:t>
      </w:r>
      <w:r w:rsidR="00D77B0D" w:rsidRPr="00D77B0D">
        <w:rPr>
          <w:rFonts w:ascii="Cambria" w:hAnsi="Cambria"/>
          <w:b/>
        </w:rPr>
        <w:t>, June 2</w:t>
      </w:r>
      <w:r w:rsidR="00415085">
        <w:rPr>
          <w:rFonts w:ascii="Cambria" w:hAnsi="Cambria"/>
          <w:b/>
        </w:rPr>
        <w:t>5</w:t>
      </w:r>
      <w:r w:rsidR="005C07F4">
        <w:rPr>
          <w:rFonts w:ascii="Cambria" w:hAnsi="Cambria"/>
          <w:b/>
        </w:rPr>
        <w:t>, 202</w:t>
      </w:r>
      <w:r w:rsidR="00415085">
        <w:rPr>
          <w:rFonts w:ascii="Cambria" w:hAnsi="Cambria"/>
          <w:b/>
        </w:rPr>
        <w:t>5</w:t>
      </w:r>
      <w:r w:rsidRPr="00D77B0D">
        <w:rPr>
          <w:rFonts w:ascii="Cambria" w:hAnsi="Cambria"/>
          <w:b/>
        </w:rPr>
        <w:tab/>
        <w:t>Arrival in Gettysburg</w:t>
      </w:r>
    </w:p>
    <w:p w14:paraId="109850F2" w14:textId="77777777" w:rsidR="00921036" w:rsidRPr="007D4D8C" w:rsidRDefault="00921036" w:rsidP="00E61212">
      <w:pPr>
        <w:pStyle w:val="Body"/>
        <w:jc w:val="both"/>
        <w:rPr>
          <w:rFonts w:ascii="Cambria" w:hAnsi="Cambria"/>
        </w:rPr>
      </w:pPr>
      <w:r w:rsidRPr="007D4D8C">
        <w:rPr>
          <w:rFonts w:ascii="Cambria" w:hAnsi="Cambria"/>
        </w:rPr>
        <w:t xml:space="preserve">You may check in anytime after 4:00 pm at the </w:t>
      </w:r>
      <w:bookmarkStart w:id="0" w:name="GettysburgHotelcopy"/>
      <w:r w:rsidRPr="007D4D8C">
        <w:rPr>
          <w:rFonts w:ascii="Cambria" w:hAnsi="Cambria"/>
        </w:rPr>
        <w:t>Gettysburg Hotel</w:t>
      </w:r>
      <w:bookmarkEnd w:id="0"/>
      <w:r w:rsidRPr="007D4D8C">
        <w:rPr>
          <w:rFonts w:ascii="Cambria" w:hAnsi="Cambria"/>
        </w:rPr>
        <w:t>, One Lincoln Square, Gettysburg, PA (717) 337-2000.  Meet your fellow learners at the Welcome Reception, followed by a buffet dinner.  Enjoy a great night’s sleep in your four-star accommodations.</w:t>
      </w:r>
    </w:p>
    <w:p w14:paraId="3E660DFC" w14:textId="77777777" w:rsidR="00921036" w:rsidRPr="007D4D8C" w:rsidRDefault="00921036" w:rsidP="00F16F72">
      <w:pPr>
        <w:pStyle w:val="Body"/>
        <w:tabs>
          <w:tab w:val="right" w:pos="1080"/>
        </w:tabs>
        <w:spacing w:after="0"/>
        <w:ind w:left="2160" w:hanging="2160"/>
        <w:rPr>
          <w:rFonts w:ascii="Cambria" w:hAnsi="Cambria"/>
        </w:rPr>
      </w:pPr>
      <w:r w:rsidRPr="007D4D8C">
        <w:rPr>
          <w:rFonts w:ascii="Cambria" w:hAnsi="Cambria"/>
        </w:rPr>
        <w:tab/>
        <w:t>6:00 pm</w:t>
      </w:r>
      <w:r w:rsidRPr="007D4D8C">
        <w:rPr>
          <w:rFonts w:ascii="Cambria" w:hAnsi="Cambria"/>
        </w:rPr>
        <w:tab/>
        <w:t xml:space="preserve">Welcome </w:t>
      </w:r>
      <w:r w:rsidR="00450D6E">
        <w:rPr>
          <w:rFonts w:ascii="Cambria" w:hAnsi="Cambria"/>
        </w:rPr>
        <w:t>R</w:t>
      </w:r>
      <w:r w:rsidRPr="007D4D8C">
        <w:rPr>
          <w:rFonts w:ascii="Cambria" w:hAnsi="Cambria"/>
        </w:rPr>
        <w:t>eception</w:t>
      </w:r>
      <w:r w:rsidR="00CE165D">
        <w:rPr>
          <w:rFonts w:ascii="Cambria" w:hAnsi="Cambria"/>
        </w:rPr>
        <w:t xml:space="preserve"> with complimentary wine, beer and cocktails</w:t>
      </w:r>
    </w:p>
    <w:p w14:paraId="6C334D9E" w14:textId="77777777" w:rsidR="009119B8" w:rsidRDefault="00921036" w:rsidP="009119B8">
      <w:pPr>
        <w:pStyle w:val="Body"/>
        <w:tabs>
          <w:tab w:val="right" w:pos="1080"/>
          <w:tab w:val="left" w:pos="2160"/>
        </w:tabs>
        <w:spacing w:after="0"/>
        <w:ind w:left="3060" w:hanging="3060"/>
        <w:rPr>
          <w:rFonts w:ascii="Cambria" w:hAnsi="Cambria"/>
        </w:rPr>
      </w:pPr>
      <w:r w:rsidRPr="007D4D8C">
        <w:rPr>
          <w:rFonts w:ascii="Cambria" w:hAnsi="Cambria"/>
        </w:rPr>
        <w:tab/>
        <w:t>7:30 pm</w:t>
      </w:r>
      <w:r w:rsidRPr="007D4D8C">
        <w:rPr>
          <w:rFonts w:ascii="Cambria" w:hAnsi="Cambria"/>
        </w:rPr>
        <w:tab/>
      </w:r>
      <w:r w:rsidR="003C593A" w:rsidRPr="007D4D8C">
        <w:rPr>
          <w:rFonts w:ascii="Cambria" w:hAnsi="Cambria"/>
        </w:rPr>
        <w:t>Seated dinner</w:t>
      </w:r>
    </w:p>
    <w:p w14:paraId="073594C6" w14:textId="77777777" w:rsidR="009119B8" w:rsidRDefault="009119B8" w:rsidP="009119B8">
      <w:pPr>
        <w:pStyle w:val="Body"/>
        <w:tabs>
          <w:tab w:val="right" w:pos="1080"/>
          <w:tab w:val="left" w:pos="2160"/>
        </w:tabs>
        <w:spacing w:after="0"/>
        <w:ind w:left="3060" w:hanging="3060"/>
        <w:rPr>
          <w:rFonts w:ascii="Cambria" w:hAnsi="Cambria"/>
        </w:rPr>
      </w:pPr>
      <w:r>
        <w:rPr>
          <w:rFonts w:ascii="Cambria" w:hAnsi="Cambria"/>
        </w:rPr>
        <w:t xml:space="preserve">     9:00 pm</w:t>
      </w:r>
      <w:r>
        <w:rPr>
          <w:rFonts w:ascii="Cambria" w:hAnsi="Cambria"/>
        </w:rPr>
        <w:tab/>
        <w:t>Lecture: “And the War Came”</w:t>
      </w:r>
    </w:p>
    <w:p w14:paraId="2D991279" w14:textId="77777777" w:rsidR="00921036" w:rsidRDefault="00921036" w:rsidP="009119B8">
      <w:pPr>
        <w:pStyle w:val="Body"/>
        <w:tabs>
          <w:tab w:val="right" w:pos="1080"/>
          <w:tab w:val="left" w:pos="2160"/>
        </w:tabs>
        <w:spacing w:after="0"/>
        <w:ind w:left="3060" w:hanging="3060"/>
        <w:rPr>
          <w:rFonts w:ascii="Cambria" w:hAnsi="Cambria"/>
        </w:rPr>
      </w:pPr>
      <w:r w:rsidRPr="007D4D8C">
        <w:rPr>
          <w:rFonts w:ascii="Cambria" w:hAnsi="Cambria"/>
        </w:rPr>
        <w:tab/>
        <w:t>Overnight</w:t>
      </w:r>
      <w:r w:rsidRPr="007D4D8C">
        <w:rPr>
          <w:rFonts w:ascii="Cambria" w:hAnsi="Cambria"/>
        </w:rPr>
        <w:tab/>
        <w:t>Gettysburg Hotel</w:t>
      </w:r>
    </w:p>
    <w:p w14:paraId="64667BAE" w14:textId="77777777" w:rsidR="007F7C21" w:rsidRDefault="007F7C21" w:rsidP="009119B8">
      <w:pPr>
        <w:pStyle w:val="Body"/>
        <w:tabs>
          <w:tab w:val="right" w:pos="1080"/>
          <w:tab w:val="left" w:pos="2160"/>
        </w:tabs>
        <w:spacing w:after="0"/>
        <w:ind w:left="3060" w:hanging="3060"/>
        <w:rPr>
          <w:rFonts w:ascii="Cambria" w:hAnsi="Cambria"/>
        </w:rPr>
      </w:pPr>
    </w:p>
    <w:p w14:paraId="4AA3A63D" w14:textId="5B0A5A91" w:rsidR="00921036" w:rsidRPr="007D4D8C" w:rsidRDefault="00921036">
      <w:pPr>
        <w:pStyle w:val="Body"/>
        <w:tabs>
          <w:tab w:val="right" w:pos="1080"/>
          <w:tab w:val="left" w:pos="3060"/>
        </w:tabs>
        <w:ind w:left="3060" w:hanging="3060"/>
        <w:rPr>
          <w:rFonts w:ascii="Cambria" w:hAnsi="Cambria"/>
        </w:rPr>
      </w:pPr>
      <w:r w:rsidRPr="007D4D8C">
        <w:rPr>
          <w:rFonts w:ascii="Cambria" w:hAnsi="Cambria"/>
          <w:b/>
        </w:rPr>
        <w:t>Thursday</w:t>
      </w:r>
      <w:r w:rsidR="005C07F4">
        <w:rPr>
          <w:rFonts w:ascii="Cambria" w:hAnsi="Cambria"/>
          <w:b/>
        </w:rPr>
        <w:t>, June 2</w:t>
      </w:r>
      <w:r w:rsidR="00415085">
        <w:rPr>
          <w:rFonts w:ascii="Cambria" w:hAnsi="Cambria"/>
          <w:b/>
        </w:rPr>
        <w:t>6</w:t>
      </w:r>
      <w:r w:rsidR="005C07F4">
        <w:rPr>
          <w:rFonts w:ascii="Cambria" w:hAnsi="Cambria"/>
          <w:b/>
        </w:rPr>
        <w:t>, 202</w:t>
      </w:r>
      <w:r w:rsidR="00415085">
        <w:rPr>
          <w:rFonts w:ascii="Cambria" w:hAnsi="Cambria"/>
          <w:b/>
        </w:rPr>
        <w:t>5</w:t>
      </w:r>
      <w:r w:rsidR="007D4D8C">
        <w:rPr>
          <w:rFonts w:ascii="Cambria" w:hAnsi="Cambria"/>
        </w:rPr>
        <w:tab/>
      </w:r>
      <w:r w:rsidR="00052CC5">
        <w:rPr>
          <w:rFonts w:ascii="Cambria" w:hAnsi="Cambria"/>
        </w:rPr>
        <w:tab/>
      </w:r>
      <w:r w:rsidR="00EC36C7">
        <w:rPr>
          <w:rFonts w:ascii="Cambria" w:hAnsi="Cambria"/>
          <w:b/>
        </w:rPr>
        <w:t xml:space="preserve">The Bloodiest Day: Antietam </w:t>
      </w:r>
    </w:p>
    <w:p w14:paraId="032D5ECF" w14:textId="77777777" w:rsidR="00921036" w:rsidRPr="007D4D8C" w:rsidRDefault="00450D6E" w:rsidP="00E61212">
      <w:pPr>
        <w:pStyle w:val="Body"/>
        <w:jc w:val="both"/>
        <w:rPr>
          <w:rFonts w:ascii="Cambria" w:hAnsi="Cambria"/>
        </w:rPr>
      </w:pPr>
      <w:r>
        <w:rPr>
          <w:rFonts w:ascii="Cambria" w:hAnsi="Cambria"/>
        </w:rPr>
        <w:t xml:space="preserve">After </w:t>
      </w:r>
      <w:r w:rsidR="00921036" w:rsidRPr="007D4D8C">
        <w:rPr>
          <w:rFonts w:ascii="Cambria" w:hAnsi="Cambria"/>
        </w:rPr>
        <w:t xml:space="preserve">breakfast, </w:t>
      </w:r>
      <w:r>
        <w:rPr>
          <w:rFonts w:ascii="Cambria" w:hAnsi="Cambria"/>
        </w:rPr>
        <w:t xml:space="preserve">we will </w:t>
      </w:r>
      <w:r w:rsidR="00921036" w:rsidRPr="007D4D8C">
        <w:rPr>
          <w:rFonts w:ascii="Cambria" w:hAnsi="Cambria"/>
        </w:rPr>
        <w:t>gather in the classroom for a lecture to set your understanding of the</w:t>
      </w:r>
      <w:r w:rsidR="00D77B0D">
        <w:rPr>
          <w:rFonts w:ascii="Cambria" w:hAnsi="Cambria"/>
        </w:rPr>
        <w:t xml:space="preserve"> war’s early years—and the factors that led General Robert E. Lee’s army to splash across the Potomac in the fall of 1862.</w:t>
      </w:r>
      <w:r w:rsidR="00921036" w:rsidRPr="007D4D8C">
        <w:rPr>
          <w:rFonts w:ascii="Cambria" w:hAnsi="Cambria"/>
        </w:rPr>
        <w:t xml:space="preserve"> The</w:t>
      </w:r>
      <w:r w:rsidR="00052CC5">
        <w:rPr>
          <w:rFonts w:ascii="Cambria" w:hAnsi="Cambria"/>
        </w:rPr>
        <w:t>n</w:t>
      </w:r>
      <w:r w:rsidR="00921036" w:rsidRPr="007D4D8C">
        <w:rPr>
          <w:rFonts w:ascii="Cambria" w:hAnsi="Cambria"/>
        </w:rPr>
        <w:t xml:space="preserve"> board</w:t>
      </w:r>
      <w:r w:rsidR="00D77B0D">
        <w:rPr>
          <w:rFonts w:ascii="Cambria" w:hAnsi="Cambria"/>
        </w:rPr>
        <w:t xml:space="preserve"> our</w:t>
      </w:r>
      <w:r w:rsidR="00921036" w:rsidRPr="007D4D8C">
        <w:rPr>
          <w:rFonts w:ascii="Cambria" w:hAnsi="Cambria"/>
        </w:rPr>
        <w:t xml:space="preserve"> luxury </w:t>
      </w:r>
      <w:r w:rsidR="00425FBD">
        <w:rPr>
          <w:rFonts w:ascii="Cambria" w:hAnsi="Cambria"/>
        </w:rPr>
        <w:t>motor</w:t>
      </w:r>
      <w:r w:rsidR="00921036" w:rsidRPr="007D4D8C">
        <w:rPr>
          <w:rFonts w:ascii="Cambria" w:hAnsi="Cambria"/>
        </w:rPr>
        <w:t xml:space="preserve">coach for </w:t>
      </w:r>
      <w:r w:rsidR="00D77B0D">
        <w:rPr>
          <w:rFonts w:ascii="Cambria" w:hAnsi="Cambria"/>
        </w:rPr>
        <w:t>a beautiful drive into Maryland.  We will v</w:t>
      </w:r>
      <w:r w:rsidR="0072405A">
        <w:rPr>
          <w:rFonts w:ascii="Cambria" w:hAnsi="Cambria"/>
        </w:rPr>
        <w:t>isit Antietam, the site of the titanic showdown that remains the bloodiest day in American history</w:t>
      </w:r>
      <w:r w:rsidR="002610CD">
        <w:rPr>
          <w:rFonts w:ascii="Cambria" w:hAnsi="Cambria"/>
        </w:rPr>
        <w:t xml:space="preserve"> with 23,000 casualties</w:t>
      </w:r>
      <w:r w:rsidR="00EC36C7">
        <w:rPr>
          <w:rFonts w:ascii="Cambria" w:hAnsi="Cambria"/>
        </w:rPr>
        <w:t>. The tour</w:t>
      </w:r>
      <w:r w:rsidR="0072405A">
        <w:rPr>
          <w:rFonts w:ascii="Cambria" w:hAnsi="Cambria"/>
        </w:rPr>
        <w:t xml:space="preserve"> will involve a </w:t>
      </w:r>
      <w:r w:rsidR="00921036" w:rsidRPr="007D4D8C">
        <w:rPr>
          <w:rFonts w:ascii="Cambria" w:hAnsi="Cambria"/>
        </w:rPr>
        <w:t>mixture of coach travel and walki</w:t>
      </w:r>
      <w:r w:rsidR="0072405A">
        <w:rPr>
          <w:rFonts w:ascii="Cambria" w:hAnsi="Cambria"/>
        </w:rPr>
        <w:t xml:space="preserve">ng, so wear comfortable shoes. </w:t>
      </w:r>
      <w:r w:rsidR="00921036" w:rsidRPr="007D4D8C">
        <w:rPr>
          <w:rFonts w:ascii="Cambria" w:hAnsi="Cambria"/>
        </w:rPr>
        <w:t xml:space="preserve">The coach </w:t>
      </w:r>
      <w:r w:rsidR="00FF2445">
        <w:rPr>
          <w:rFonts w:ascii="Cambria" w:hAnsi="Cambria"/>
        </w:rPr>
        <w:t>returns</w:t>
      </w:r>
      <w:r w:rsidR="00921036" w:rsidRPr="007D4D8C">
        <w:rPr>
          <w:rFonts w:ascii="Cambria" w:hAnsi="Cambria"/>
        </w:rPr>
        <w:t xml:space="preserve"> to the hotel about </w:t>
      </w:r>
      <w:r w:rsidR="00060992">
        <w:rPr>
          <w:rFonts w:ascii="Cambria" w:hAnsi="Cambria"/>
        </w:rPr>
        <w:t>6:00</w:t>
      </w:r>
      <w:r w:rsidR="00921036" w:rsidRPr="007D4D8C">
        <w:rPr>
          <w:rFonts w:ascii="Cambria" w:hAnsi="Cambria"/>
        </w:rPr>
        <w:t xml:space="preserve"> pm, giving you plenty of time to freshen up before a seated dinner at the hotel.  The rest of the evening is at your disposal. </w:t>
      </w:r>
    </w:p>
    <w:p w14:paraId="7E9AED35" w14:textId="77777777" w:rsidR="00D77B0D" w:rsidRDefault="00D77B0D" w:rsidP="00F16F72">
      <w:pPr>
        <w:pStyle w:val="Body"/>
        <w:tabs>
          <w:tab w:val="right" w:pos="1080"/>
          <w:tab w:val="left" w:pos="2160"/>
        </w:tabs>
        <w:spacing w:after="0"/>
        <w:ind w:left="3060" w:hanging="3060"/>
        <w:rPr>
          <w:rFonts w:ascii="Cambria" w:hAnsi="Cambria"/>
        </w:rPr>
      </w:pPr>
      <w:r>
        <w:rPr>
          <w:rFonts w:ascii="Cambria" w:hAnsi="Cambria"/>
        </w:rPr>
        <w:lastRenderedPageBreak/>
        <w:tab/>
        <w:t>7:0</w:t>
      </w:r>
      <w:r w:rsidR="00921036" w:rsidRPr="007D4D8C">
        <w:rPr>
          <w:rFonts w:ascii="Cambria" w:hAnsi="Cambria"/>
        </w:rPr>
        <w:t>0 am</w:t>
      </w:r>
      <w:r w:rsidR="00921036" w:rsidRPr="007D4D8C">
        <w:rPr>
          <w:rFonts w:ascii="Cambria" w:hAnsi="Cambria"/>
        </w:rPr>
        <w:tab/>
        <w:t>Bre</w:t>
      </w:r>
      <w:r>
        <w:rPr>
          <w:rFonts w:ascii="Cambria" w:hAnsi="Cambria"/>
        </w:rPr>
        <w:t>akfast Buffet</w:t>
      </w:r>
    </w:p>
    <w:p w14:paraId="188B0B6F" w14:textId="77777777" w:rsidR="00921036" w:rsidRPr="007D4D8C" w:rsidRDefault="00D77B0D" w:rsidP="00F16F72">
      <w:pPr>
        <w:pStyle w:val="Body"/>
        <w:tabs>
          <w:tab w:val="right" w:pos="1080"/>
          <w:tab w:val="left" w:pos="2160"/>
        </w:tabs>
        <w:spacing w:after="0"/>
        <w:ind w:left="3060" w:hanging="3060"/>
        <w:rPr>
          <w:rFonts w:ascii="Cambria" w:hAnsi="Cambria"/>
        </w:rPr>
      </w:pPr>
      <w:r>
        <w:rPr>
          <w:rFonts w:ascii="Cambria" w:hAnsi="Cambria"/>
        </w:rPr>
        <w:tab/>
        <w:t>7:45 am</w:t>
      </w:r>
      <w:r>
        <w:rPr>
          <w:rFonts w:ascii="Cambria" w:hAnsi="Cambria"/>
        </w:rPr>
        <w:tab/>
        <w:t xml:space="preserve">Lecture, “The Road to South Mountain &amp; Antietam” </w:t>
      </w:r>
    </w:p>
    <w:p w14:paraId="29427193" w14:textId="77777777" w:rsidR="00921036" w:rsidRPr="007D4D8C" w:rsidRDefault="00D77B0D" w:rsidP="00F16F72">
      <w:pPr>
        <w:pStyle w:val="Body"/>
        <w:tabs>
          <w:tab w:val="right" w:pos="1080"/>
          <w:tab w:val="left" w:pos="2160"/>
        </w:tabs>
        <w:spacing w:after="0"/>
        <w:ind w:left="3060" w:hanging="3060"/>
        <w:rPr>
          <w:rFonts w:ascii="Cambria" w:hAnsi="Cambria"/>
        </w:rPr>
      </w:pPr>
      <w:r>
        <w:rPr>
          <w:rFonts w:ascii="Cambria" w:hAnsi="Cambria"/>
        </w:rPr>
        <w:t xml:space="preserve">     9:00</w:t>
      </w:r>
      <w:r w:rsidR="001D2C31">
        <w:rPr>
          <w:rFonts w:ascii="Cambria" w:hAnsi="Cambria"/>
        </w:rPr>
        <w:t xml:space="preserve"> </w:t>
      </w:r>
      <w:r>
        <w:rPr>
          <w:rFonts w:ascii="Cambria" w:hAnsi="Cambria"/>
        </w:rPr>
        <w:t>am</w:t>
      </w:r>
      <w:r>
        <w:rPr>
          <w:rFonts w:ascii="Cambria" w:hAnsi="Cambria"/>
        </w:rPr>
        <w:tab/>
        <w:t xml:space="preserve">Depart for </w:t>
      </w:r>
      <w:r w:rsidR="00EC36C7">
        <w:rPr>
          <w:rFonts w:ascii="Cambria" w:hAnsi="Cambria"/>
        </w:rPr>
        <w:t>Antietam National Battlefield</w:t>
      </w:r>
      <w:r>
        <w:rPr>
          <w:rFonts w:ascii="Cambria" w:hAnsi="Cambria"/>
        </w:rPr>
        <w:t xml:space="preserve"> </w:t>
      </w:r>
      <w:r w:rsidR="00921036" w:rsidRPr="007D4D8C">
        <w:rPr>
          <w:rFonts w:ascii="Cambria" w:hAnsi="Cambria"/>
        </w:rPr>
        <w:tab/>
      </w:r>
    </w:p>
    <w:p w14:paraId="750BDC7B" w14:textId="77777777" w:rsidR="00921036" w:rsidRPr="007D4D8C" w:rsidRDefault="00D77B0D" w:rsidP="00F16F72">
      <w:pPr>
        <w:pStyle w:val="Body"/>
        <w:tabs>
          <w:tab w:val="right" w:pos="1080"/>
          <w:tab w:val="left" w:pos="2160"/>
        </w:tabs>
        <w:spacing w:after="0"/>
        <w:ind w:left="3060" w:hanging="3060"/>
        <w:rPr>
          <w:rFonts w:ascii="Cambria" w:hAnsi="Cambria"/>
        </w:rPr>
      </w:pPr>
      <w:r>
        <w:rPr>
          <w:rFonts w:ascii="Cambria" w:hAnsi="Cambria"/>
        </w:rPr>
        <w:t xml:space="preserve">   10:30</w:t>
      </w:r>
      <w:r w:rsidR="001D2C31">
        <w:rPr>
          <w:rFonts w:ascii="Cambria" w:hAnsi="Cambria"/>
        </w:rPr>
        <w:t xml:space="preserve"> </w:t>
      </w:r>
      <w:r>
        <w:rPr>
          <w:rFonts w:ascii="Cambria" w:hAnsi="Cambria"/>
        </w:rPr>
        <w:t>am</w:t>
      </w:r>
      <w:r>
        <w:rPr>
          <w:rFonts w:ascii="Cambria" w:hAnsi="Cambria"/>
        </w:rPr>
        <w:tab/>
      </w:r>
      <w:r w:rsidR="00EC36C7">
        <w:rPr>
          <w:rFonts w:ascii="Cambria" w:hAnsi="Cambria"/>
        </w:rPr>
        <w:t>Tour Antietam National Battlefield</w:t>
      </w:r>
      <w:r>
        <w:rPr>
          <w:rFonts w:ascii="Cambria" w:hAnsi="Cambria"/>
        </w:rPr>
        <w:t xml:space="preserve"> (bus &amp; minimal walking)</w:t>
      </w:r>
      <w:r>
        <w:rPr>
          <w:rFonts w:ascii="Cambria" w:hAnsi="Cambria"/>
        </w:rPr>
        <w:tab/>
      </w:r>
      <w:r>
        <w:rPr>
          <w:rFonts w:ascii="Cambria" w:hAnsi="Cambria"/>
        </w:rPr>
        <w:tab/>
      </w:r>
    </w:p>
    <w:p w14:paraId="631650D8" w14:textId="77777777" w:rsidR="00921036" w:rsidRPr="007D4D8C" w:rsidRDefault="003303A6" w:rsidP="00D77B0D">
      <w:pPr>
        <w:pStyle w:val="Body"/>
        <w:tabs>
          <w:tab w:val="right" w:pos="1080"/>
          <w:tab w:val="left" w:pos="2160"/>
        </w:tabs>
        <w:spacing w:after="0"/>
        <w:ind w:left="3060" w:hanging="3060"/>
        <w:rPr>
          <w:rFonts w:ascii="Cambria" w:hAnsi="Cambria"/>
        </w:rPr>
      </w:pPr>
      <w:r>
        <w:rPr>
          <w:rFonts w:ascii="Cambria" w:hAnsi="Cambria"/>
        </w:rPr>
        <w:tab/>
      </w:r>
      <w:r w:rsidR="00EC36C7">
        <w:rPr>
          <w:rFonts w:ascii="Cambria" w:hAnsi="Cambria"/>
        </w:rPr>
        <w:t>1:3</w:t>
      </w:r>
      <w:r w:rsidR="00D77B0D">
        <w:rPr>
          <w:rFonts w:ascii="Cambria" w:hAnsi="Cambria"/>
        </w:rPr>
        <w:t>0</w:t>
      </w:r>
      <w:r w:rsidR="001D2C31">
        <w:rPr>
          <w:rFonts w:ascii="Cambria" w:hAnsi="Cambria"/>
        </w:rPr>
        <w:t xml:space="preserve"> </w:t>
      </w:r>
      <w:r w:rsidR="00D77B0D">
        <w:rPr>
          <w:rFonts w:ascii="Cambria" w:hAnsi="Cambria"/>
        </w:rPr>
        <w:t>pm</w:t>
      </w:r>
      <w:r w:rsidR="00D77B0D">
        <w:rPr>
          <w:rFonts w:ascii="Cambria" w:hAnsi="Cambria"/>
        </w:rPr>
        <w:tab/>
        <w:t xml:space="preserve">Box lunch picnic in </w:t>
      </w:r>
      <w:r w:rsidR="00EC36C7">
        <w:rPr>
          <w:rFonts w:ascii="Cambria" w:hAnsi="Cambria"/>
        </w:rPr>
        <w:t xml:space="preserve">Keedysville, Maryland </w:t>
      </w:r>
      <w:r w:rsidR="00D77B0D">
        <w:rPr>
          <w:rFonts w:ascii="Cambria" w:hAnsi="Cambria"/>
        </w:rPr>
        <w:t xml:space="preserve">  </w:t>
      </w:r>
    </w:p>
    <w:p w14:paraId="6A28598A"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r>
      <w:r w:rsidR="00EC36C7">
        <w:rPr>
          <w:rFonts w:ascii="Cambria" w:hAnsi="Cambria"/>
        </w:rPr>
        <w:t>2:30pm</w:t>
      </w:r>
      <w:r w:rsidR="00EC36C7">
        <w:rPr>
          <w:rFonts w:ascii="Cambria" w:hAnsi="Cambria"/>
        </w:rPr>
        <w:tab/>
      </w:r>
      <w:r w:rsidR="00060992">
        <w:rPr>
          <w:rFonts w:ascii="Cambria" w:hAnsi="Cambria"/>
        </w:rPr>
        <w:t>Tour Antietam National Battlefield (bus &amp; minimal walking)</w:t>
      </w:r>
    </w:p>
    <w:p w14:paraId="28FFF2A1" w14:textId="77777777" w:rsidR="00921036" w:rsidRPr="007D4D8C" w:rsidRDefault="00D77B0D" w:rsidP="00D77B0D">
      <w:pPr>
        <w:pStyle w:val="Body"/>
        <w:tabs>
          <w:tab w:val="right" w:pos="1080"/>
          <w:tab w:val="left" w:pos="2160"/>
          <w:tab w:val="left" w:pos="3060"/>
        </w:tabs>
        <w:spacing w:after="0"/>
        <w:ind w:left="3060" w:hanging="3060"/>
        <w:rPr>
          <w:rFonts w:ascii="Cambria" w:hAnsi="Cambria"/>
        </w:rPr>
      </w:pPr>
      <w:r>
        <w:rPr>
          <w:rFonts w:ascii="Cambria" w:hAnsi="Cambria"/>
        </w:rPr>
        <w:tab/>
        <w:t>4:45</w:t>
      </w:r>
      <w:r w:rsidR="00921036" w:rsidRPr="007D4D8C">
        <w:rPr>
          <w:rFonts w:ascii="Cambria" w:hAnsi="Cambria"/>
        </w:rPr>
        <w:t xml:space="preserve"> pm</w:t>
      </w:r>
      <w:r w:rsidR="00921036" w:rsidRPr="007D4D8C">
        <w:rPr>
          <w:rFonts w:ascii="Cambria" w:hAnsi="Cambria"/>
        </w:rPr>
        <w:tab/>
      </w:r>
      <w:r>
        <w:rPr>
          <w:rFonts w:ascii="Cambria" w:hAnsi="Cambria"/>
        </w:rPr>
        <w:t>Depart for Gettysburg</w:t>
      </w:r>
    </w:p>
    <w:p w14:paraId="7E0BC8C0"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r>
      <w:r w:rsidR="00D77B0D" w:rsidRPr="00D77B0D">
        <w:rPr>
          <w:rFonts w:ascii="Cambria" w:hAnsi="Cambria"/>
        </w:rPr>
        <w:t>6:00</w:t>
      </w:r>
      <w:r w:rsidRPr="00D77B0D">
        <w:rPr>
          <w:rFonts w:ascii="Cambria" w:hAnsi="Cambria"/>
        </w:rPr>
        <w:t xml:space="preserve"> pm</w:t>
      </w:r>
      <w:r w:rsidRPr="00D77B0D">
        <w:rPr>
          <w:rFonts w:ascii="Cambria" w:hAnsi="Cambria"/>
        </w:rPr>
        <w:tab/>
      </w:r>
      <w:r w:rsidR="00D77B0D">
        <w:rPr>
          <w:rFonts w:ascii="Cambria" w:hAnsi="Cambria"/>
        </w:rPr>
        <w:t xml:space="preserve">Arrive in Gettysburg </w:t>
      </w:r>
    </w:p>
    <w:p w14:paraId="25216BC8"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r>
      <w:r w:rsidR="00060992">
        <w:rPr>
          <w:rFonts w:ascii="Cambria" w:hAnsi="Cambria"/>
        </w:rPr>
        <w:t>8:00</w:t>
      </w:r>
      <w:r w:rsidRPr="007D4D8C">
        <w:rPr>
          <w:rFonts w:ascii="Cambria" w:hAnsi="Cambria"/>
        </w:rPr>
        <w:t xml:space="preserve"> pm</w:t>
      </w:r>
      <w:r w:rsidRPr="007D4D8C">
        <w:rPr>
          <w:rFonts w:ascii="Cambria" w:hAnsi="Cambria"/>
        </w:rPr>
        <w:tab/>
      </w:r>
      <w:r w:rsidR="003C593A" w:rsidRPr="007D4D8C">
        <w:rPr>
          <w:rFonts w:ascii="Cambria" w:hAnsi="Cambria"/>
        </w:rPr>
        <w:t xml:space="preserve">Buffet dinner </w:t>
      </w:r>
    </w:p>
    <w:p w14:paraId="0E309F37" w14:textId="77777777" w:rsidR="00921036" w:rsidRDefault="00921036" w:rsidP="00F16F72">
      <w:pPr>
        <w:pStyle w:val="Body"/>
        <w:tabs>
          <w:tab w:val="right" w:pos="1080"/>
          <w:tab w:val="left" w:pos="2160"/>
          <w:tab w:val="left" w:pos="3060"/>
        </w:tabs>
        <w:ind w:left="3060" w:hanging="3060"/>
        <w:rPr>
          <w:rFonts w:ascii="Cambria" w:hAnsi="Cambria"/>
        </w:rPr>
      </w:pPr>
      <w:r w:rsidRPr="007D4D8C">
        <w:rPr>
          <w:rFonts w:ascii="Cambria" w:hAnsi="Cambria"/>
        </w:rPr>
        <w:tab/>
        <w:t>Overnight</w:t>
      </w:r>
      <w:r w:rsidRPr="007D4D8C">
        <w:rPr>
          <w:rFonts w:ascii="Cambria" w:hAnsi="Cambria"/>
        </w:rPr>
        <w:tab/>
        <w:t>Gettysburg Hotel</w:t>
      </w:r>
    </w:p>
    <w:p w14:paraId="7A58C65C" w14:textId="61C19F04" w:rsidR="00921036" w:rsidRPr="007D4D8C" w:rsidRDefault="00921036" w:rsidP="00AB5983">
      <w:pPr>
        <w:pStyle w:val="Body"/>
        <w:tabs>
          <w:tab w:val="right" w:pos="1080"/>
          <w:tab w:val="left" w:pos="3060"/>
        </w:tabs>
        <w:rPr>
          <w:rFonts w:ascii="Cambria" w:hAnsi="Cambria"/>
        </w:rPr>
      </w:pPr>
      <w:r w:rsidRPr="007D4D8C">
        <w:rPr>
          <w:rFonts w:ascii="Cambria" w:hAnsi="Cambria"/>
          <w:b/>
        </w:rPr>
        <w:t>Friday</w:t>
      </w:r>
      <w:r w:rsidR="00D7539D">
        <w:rPr>
          <w:rFonts w:ascii="Cambria" w:hAnsi="Cambria"/>
          <w:b/>
        </w:rPr>
        <w:t xml:space="preserve">, June </w:t>
      </w:r>
      <w:r w:rsidR="005C07F4">
        <w:rPr>
          <w:rFonts w:ascii="Cambria" w:hAnsi="Cambria"/>
          <w:b/>
        </w:rPr>
        <w:t>2</w:t>
      </w:r>
      <w:r w:rsidR="00415085">
        <w:rPr>
          <w:rFonts w:ascii="Cambria" w:hAnsi="Cambria"/>
          <w:b/>
        </w:rPr>
        <w:t>7</w:t>
      </w:r>
      <w:r w:rsidR="005C07F4">
        <w:rPr>
          <w:rFonts w:ascii="Cambria" w:hAnsi="Cambria"/>
          <w:b/>
        </w:rPr>
        <w:t>, 202</w:t>
      </w:r>
      <w:r w:rsidR="00415085">
        <w:rPr>
          <w:rFonts w:ascii="Cambria" w:hAnsi="Cambria"/>
          <w:b/>
        </w:rPr>
        <w:t>5</w:t>
      </w:r>
      <w:r w:rsidR="007D4D8C">
        <w:rPr>
          <w:rFonts w:ascii="Cambria" w:hAnsi="Cambria"/>
        </w:rPr>
        <w:tab/>
      </w:r>
      <w:r w:rsidR="00052CC5">
        <w:rPr>
          <w:rFonts w:ascii="Cambria" w:hAnsi="Cambria"/>
        </w:rPr>
        <w:tab/>
      </w:r>
      <w:r w:rsidR="00A2587F">
        <w:rPr>
          <w:rFonts w:ascii="Cambria" w:hAnsi="Cambria"/>
          <w:b/>
        </w:rPr>
        <w:t xml:space="preserve">Gettysburg </w:t>
      </w:r>
    </w:p>
    <w:p w14:paraId="3ABEBF44" w14:textId="3E8106C5" w:rsidR="0072405A" w:rsidRDefault="00403767" w:rsidP="00E61212">
      <w:pPr>
        <w:pStyle w:val="Body"/>
        <w:jc w:val="both"/>
        <w:rPr>
          <w:rFonts w:ascii="Cambria" w:hAnsi="Cambria"/>
        </w:rPr>
      </w:pPr>
      <w:r>
        <w:rPr>
          <w:noProof/>
        </w:rPr>
        <w:drawing>
          <wp:anchor distT="0" distB="0" distL="114300" distR="114300" simplePos="0" relativeHeight="251659264" behindDoc="0" locked="0" layoutInCell="1" allowOverlap="1" wp14:anchorId="3047608B" wp14:editId="49F97143">
            <wp:simplePos x="0" y="0"/>
            <wp:positionH relativeFrom="column">
              <wp:posOffset>0</wp:posOffset>
            </wp:positionH>
            <wp:positionV relativeFrom="paragraph">
              <wp:posOffset>70485</wp:posOffset>
            </wp:positionV>
            <wp:extent cx="3151505" cy="21463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1505"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202">
        <w:rPr>
          <w:rFonts w:ascii="Cambria" w:hAnsi="Cambria"/>
        </w:rPr>
        <w:t>B</w:t>
      </w:r>
      <w:r w:rsidR="00921036" w:rsidRPr="007D4D8C">
        <w:rPr>
          <w:rFonts w:ascii="Cambria" w:hAnsi="Cambria"/>
        </w:rPr>
        <w:t xml:space="preserve">reakfast is followed by a lecture </w:t>
      </w:r>
      <w:r w:rsidR="0072405A">
        <w:rPr>
          <w:rFonts w:ascii="Cambria" w:hAnsi="Cambria"/>
        </w:rPr>
        <w:t>that takes the armies from their showdown at Sharpsburg to the crossroads of Gettysburg</w:t>
      </w:r>
      <w:r w:rsidR="00921036" w:rsidRPr="007D4D8C">
        <w:rPr>
          <w:rFonts w:ascii="Cambria" w:hAnsi="Cambria"/>
        </w:rPr>
        <w:t xml:space="preserve">.  </w:t>
      </w:r>
      <w:r w:rsidR="000C6F41">
        <w:rPr>
          <w:rFonts w:ascii="Cambria" w:hAnsi="Cambria"/>
        </w:rPr>
        <w:t xml:space="preserve">We begin with a visit to the Gettysburg National Military Park Visitors’ Center, to view exhibits, an orientation film, and the cyclorama painting. </w:t>
      </w:r>
      <w:r w:rsidR="0072405A">
        <w:rPr>
          <w:rFonts w:ascii="Cambria" w:hAnsi="Cambria"/>
        </w:rPr>
        <w:t>After a</w:t>
      </w:r>
      <w:r w:rsidR="000C6F41">
        <w:rPr>
          <w:rFonts w:ascii="Cambria" w:hAnsi="Cambria"/>
        </w:rPr>
        <w:t xml:space="preserve"> picnic</w:t>
      </w:r>
      <w:r w:rsidR="0072405A">
        <w:rPr>
          <w:rFonts w:ascii="Cambria" w:hAnsi="Cambria"/>
        </w:rPr>
        <w:t xml:space="preserve"> lunch, we will </w:t>
      </w:r>
      <w:r w:rsidR="00A2587F">
        <w:rPr>
          <w:rFonts w:ascii="Cambria" w:hAnsi="Cambria"/>
        </w:rPr>
        <w:t xml:space="preserve">visit the fields of the first day’s battle. </w:t>
      </w:r>
      <w:r w:rsidR="000C6F41">
        <w:rPr>
          <w:rFonts w:ascii="Cambria" w:hAnsi="Cambria"/>
        </w:rPr>
        <w:t xml:space="preserve"> </w:t>
      </w:r>
      <w:r w:rsidR="00A2587F">
        <w:rPr>
          <w:rFonts w:ascii="Cambria" w:hAnsi="Cambria"/>
        </w:rPr>
        <w:t xml:space="preserve">The coach heads back to the hotel at 4:45, allowing you time to explore the historic downtown.  Select one of the outstanding restaurants nearby for dinner. </w:t>
      </w:r>
    </w:p>
    <w:p w14:paraId="42BC79AE" w14:textId="77777777" w:rsidR="00AD4202" w:rsidRDefault="00D77B0D" w:rsidP="00A2587F">
      <w:pPr>
        <w:pStyle w:val="Body"/>
        <w:tabs>
          <w:tab w:val="right" w:pos="1080"/>
          <w:tab w:val="left" w:pos="2160"/>
          <w:tab w:val="left" w:pos="3060"/>
        </w:tabs>
        <w:spacing w:after="0"/>
        <w:rPr>
          <w:rFonts w:ascii="Cambria" w:hAnsi="Cambria"/>
        </w:rPr>
      </w:pPr>
      <w:r>
        <w:rPr>
          <w:rFonts w:ascii="Cambria" w:hAnsi="Cambria"/>
        </w:rPr>
        <w:tab/>
      </w:r>
    </w:p>
    <w:p w14:paraId="5394EA37" w14:textId="77777777" w:rsidR="00A86914" w:rsidRDefault="00A86914" w:rsidP="00A2587F">
      <w:pPr>
        <w:pStyle w:val="Body"/>
        <w:tabs>
          <w:tab w:val="right" w:pos="1080"/>
          <w:tab w:val="left" w:pos="2160"/>
          <w:tab w:val="left" w:pos="3060"/>
        </w:tabs>
        <w:spacing w:after="0"/>
        <w:rPr>
          <w:rFonts w:ascii="Cambria" w:hAnsi="Cambria"/>
        </w:rPr>
      </w:pPr>
    </w:p>
    <w:p w14:paraId="12EA304D" w14:textId="77777777" w:rsidR="00060992" w:rsidRDefault="00AD4202" w:rsidP="00A2587F">
      <w:pPr>
        <w:pStyle w:val="Body"/>
        <w:tabs>
          <w:tab w:val="right" w:pos="1080"/>
          <w:tab w:val="left" w:pos="2160"/>
          <w:tab w:val="left" w:pos="3060"/>
        </w:tabs>
        <w:spacing w:after="0"/>
        <w:rPr>
          <w:rFonts w:ascii="Cambria" w:hAnsi="Cambria"/>
        </w:rPr>
      </w:pPr>
      <w:r>
        <w:rPr>
          <w:rFonts w:ascii="Cambria" w:hAnsi="Cambria"/>
        </w:rPr>
        <w:tab/>
      </w:r>
    </w:p>
    <w:p w14:paraId="3D4BB82A" w14:textId="77777777" w:rsidR="00921036" w:rsidRPr="007D4D8C" w:rsidRDefault="00060992" w:rsidP="00A2587F">
      <w:pPr>
        <w:pStyle w:val="Body"/>
        <w:tabs>
          <w:tab w:val="right" w:pos="1080"/>
          <w:tab w:val="left" w:pos="2160"/>
          <w:tab w:val="left" w:pos="3060"/>
        </w:tabs>
        <w:spacing w:after="0"/>
        <w:rPr>
          <w:rFonts w:ascii="Cambria" w:hAnsi="Cambria"/>
        </w:rPr>
      </w:pPr>
      <w:r>
        <w:rPr>
          <w:rFonts w:ascii="Cambria" w:hAnsi="Cambria"/>
        </w:rPr>
        <w:tab/>
      </w:r>
      <w:r w:rsidR="00D77B0D">
        <w:rPr>
          <w:rFonts w:ascii="Cambria" w:hAnsi="Cambria"/>
        </w:rPr>
        <w:t>7:30 am</w:t>
      </w:r>
      <w:r w:rsidR="00D77B0D">
        <w:rPr>
          <w:rFonts w:ascii="Cambria" w:hAnsi="Cambria"/>
        </w:rPr>
        <w:tab/>
        <w:t>Breakfast B</w:t>
      </w:r>
      <w:r w:rsidR="00921036" w:rsidRPr="007D4D8C">
        <w:rPr>
          <w:rFonts w:ascii="Cambria" w:hAnsi="Cambria"/>
        </w:rPr>
        <w:t>uffet</w:t>
      </w:r>
      <w:r>
        <w:rPr>
          <w:rFonts w:ascii="Cambria" w:hAnsi="Cambria"/>
        </w:rPr>
        <w:t xml:space="preserve"> and Lecture, “From Antietam to Gettysburg”</w:t>
      </w:r>
    </w:p>
    <w:p w14:paraId="1CE4F3F5" w14:textId="5483D0FA" w:rsidR="00921036" w:rsidRPr="007D4D8C" w:rsidRDefault="00060992" w:rsidP="00F16F72">
      <w:pPr>
        <w:pStyle w:val="Body"/>
        <w:tabs>
          <w:tab w:val="right" w:pos="1080"/>
          <w:tab w:val="left" w:pos="2160"/>
          <w:tab w:val="left" w:pos="3060"/>
        </w:tabs>
        <w:spacing w:after="0"/>
        <w:ind w:left="3060" w:hanging="3060"/>
        <w:rPr>
          <w:rFonts w:ascii="Cambria" w:hAnsi="Cambria"/>
        </w:rPr>
      </w:pPr>
      <w:r>
        <w:rPr>
          <w:rFonts w:ascii="Cambria" w:hAnsi="Cambria"/>
        </w:rPr>
        <w:tab/>
        <w:t>9:0</w:t>
      </w:r>
      <w:r w:rsidR="00921036" w:rsidRPr="007D4D8C">
        <w:rPr>
          <w:rFonts w:ascii="Cambria" w:hAnsi="Cambria"/>
        </w:rPr>
        <w:t>0 am</w:t>
      </w:r>
      <w:r w:rsidR="00921036" w:rsidRPr="007D4D8C">
        <w:rPr>
          <w:rFonts w:ascii="Cambria" w:hAnsi="Cambria"/>
        </w:rPr>
        <w:tab/>
      </w:r>
      <w:r>
        <w:rPr>
          <w:rFonts w:ascii="Cambria" w:hAnsi="Cambria"/>
        </w:rPr>
        <w:t xml:space="preserve">Depart for </w:t>
      </w:r>
      <w:r w:rsidR="000C6F41">
        <w:rPr>
          <w:rFonts w:ascii="Cambria" w:hAnsi="Cambria"/>
        </w:rPr>
        <w:t>Gettysburg National Military Park Visitors’ Center</w:t>
      </w:r>
      <w:r>
        <w:rPr>
          <w:rFonts w:ascii="Cambria" w:hAnsi="Cambria"/>
        </w:rPr>
        <w:t xml:space="preserve"> </w:t>
      </w:r>
    </w:p>
    <w:p w14:paraId="166FC989" w14:textId="6268E030"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r>
      <w:r w:rsidRPr="00A2587F">
        <w:rPr>
          <w:rFonts w:ascii="Cambria" w:hAnsi="Cambria"/>
        </w:rPr>
        <w:t>1</w:t>
      </w:r>
      <w:r w:rsidR="003303A6" w:rsidRPr="00A2587F">
        <w:rPr>
          <w:rFonts w:ascii="Cambria" w:hAnsi="Cambria"/>
        </w:rPr>
        <w:t>0</w:t>
      </w:r>
      <w:r w:rsidR="00060992">
        <w:rPr>
          <w:rFonts w:ascii="Cambria" w:hAnsi="Cambria"/>
        </w:rPr>
        <w:t>:00</w:t>
      </w:r>
      <w:r w:rsidRPr="00A2587F">
        <w:rPr>
          <w:rFonts w:ascii="Cambria" w:hAnsi="Cambria"/>
        </w:rPr>
        <w:t xml:space="preserve"> am</w:t>
      </w:r>
      <w:r w:rsidRPr="00A2587F">
        <w:rPr>
          <w:rFonts w:ascii="Cambria" w:hAnsi="Cambria"/>
        </w:rPr>
        <w:tab/>
      </w:r>
      <w:r w:rsidR="000C6F41">
        <w:rPr>
          <w:rFonts w:ascii="Cambria" w:hAnsi="Cambria"/>
        </w:rPr>
        <w:t>Tour Visitors’ Center and View Orientation Film and Cyclorama Painting</w:t>
      </w:r>
      <w:r w:rsidR="00060992">
        <w:rPr>
          <w:rFonts w:ascii="Cambria" w:hAnsi="Cambria"/>
        </w:rPr>
        <w:t xml:space="preserve"> </w:t>
      </w:r>
    </w:p>
    <w:p w14:paraId="599343D7" w14:textId="44AA7DFE" w:rsidR="00921036" w:rsidRPr="007D4D8C" w:rsidRDefault="00921036" w:rsidP="00A2587F">
      <w:pPr>
        <w:pStyle w:val="Body"/>
        <w:tabs>
          <w:tab w:val="right" w:pos="1080"/>
          <w:tab w:val="left" w:pos="2160"/>
          <w:tab w:val="left" w:pos="3060"/>
        </w:tabs>
        <w:spacing w:after="0"/>
        <w:ind w:left="3060" w:hanging="3060"/>
        <w:rPr>
          <w:rFonts w:ascii="Cambria" w:hAnsi="Cambria"/>
        </w:rPr>
      </w:pPr>
      <w:r w:rsidRPr="007D4D8C">
        <w:rPr>
          <w:rFonts w:ascii="Cambria" w:hAnsi="Cambria"/>
        </w:rPr>
        <w:tab/>
      </w:r>
      <w:r w:rsidR="00060992">
        <w:rPr>
          <w:rFonts w:ascii="Cambria" w:hAnsi="Cambria"/>
        </w:rPr>
        <w:t>12:00 pm</w:t>
      </w:r>
      <w:r w:rsidR="00060992">
        <w:rPr>
          <w:rFonts w:ascii="Cambria" w:hAnsi="Cambria"/>
        </w:rPr>
        <w:tab/>
      </w:r>
      <w:r w:rsidR="000C6F41">
        <w:rPr>
          <w:rFonts w:ascii="Cambria" w:hAnsi="Cambria"/>
        </w:rPr>
        <w:t xml:space="preserve">Picnic Lunch </w:t>
      </w:r>
      <w:r w:rsidR="00060992">
        <w:rPr>
          <w:rFonts w:ascii="Cambria" w:hAnsi="Cambria"/>
        </w:rPr>
        <w:t xml:space="preserve"> </w:t>
      </w:r>
    </w:p>
    <w:p w14:paraId="019E7C5B" w14:textId="3E494A81" w:rsidR="00921036" w:rsidRPr="007D4D8C" w:rsidRDefault="00060992" w:rsidP="00F16F72">
      <w:pPr>
        <w:pStyle w:val="Body"/>
        <w:tabs>
          <w:tab w:val="right" w:pos="1080"/>
          <w:tab w:val="left" w:pos="2160"/>
          <w:tab w:val="left" w:pos="3060"/>
        </w:tabs>
        <w:spacing w:after="0"/>
        <w:ind w:left="3060" w:hanging="3060"/>
        <w:rPr>
          <w:rFonts w:ascii="Cambria" w:hAnsi="Cambria"/>
        </w:rPr>
      </w:pPr>
      <w:r>
        <w:rPr>
          <w:rFonts w:ascii="Cambria" w:hAnsi="Cambria"/>
        </w:rPr>
        <w:tab/>
        <w:t>1:00</w:t>
      </w:r>
      <w:r w:rsidR="00A2587F">
        <w:rPr>
          <w:rFonts w:ascii="Cambria" w:hAnsi="Cambria"/>
        </w:rPr>
        <w:t xml:space="preserve"> pm</w:t>
      </w:r>
      <w:r w:rsidR="00921036" w:rsidRPr="007D4D8C">
        <w:rPr>
          <w:rFonts w:ascii="Cambria" w:hAnsi="Cambria"/>
        </w:rPr>
        <w:tab/>
      </w:r>
      <w:r>
        <w:rPr>
          <w:rFonts w:ascii="Cambria" w:hAnsi="Cambria"/>
        </w:rPr>
        <w:t>Depart Gettysburg National Military Park Visitors’ Center</w:t>
      </w:r>
    </w:p>
    <w:p w14:paraId="38155C17" w14:textId="61B87CBA" w:rsidR="00921036" w:rsidRPr="007D4D8C" w:rsidRDefault="00060992" w:rsidP="00A2587F">
      <w:pPr>
        <w:pStyle w:val="Body"/>
        <w:tabs>
          <w:tab w:val="right" w:pos="1080"/>
          <w:tab w:val="left" w:pos="2160"/>
          <w:tab w:val="left" w:pos="3060"/>
        </w:tabs>
        <w:spacing w:after="0"/>
        <w:ind w:left="3060" w:hanging="3060"/>
        <w:rPr>
          <w:rFonts w:ascii="Cambria" w:hAnsi="Cambria"/>
        </w:rPr>
      </w:pPr>
      <w:r>
        <w:rPr>
          <w:rFonts w:ascii="Cambria" w:hAnsi="Cambria"/>
        </w:rPr>
        <w:tab/>
      </w:r>
      <w:r w:rsidR="000C6F41">
        <w:rPr>
          <w:rFonts w:ascii="Cambria" w:hAnsi="Cambria"/>
        </w:rPr>
        <w:t>1:30</w:t>
      </w:r>
      <w:r w:rsidR="00921036" w:rsidRPr="007D4D8C">
        <w:rPr>
          <w:rFonts w:ascii="Cambria" w:hAnsi="Cambria"/>
        </w:rPr>
        <w:t xml:space="preserve"> pm</w:t>
      </w:r>
      <w:r w:rsidR="00921036" w:rsidRPr="007D4D8C">
        <w:rPr>
          <w:rFonts w:ascii="Cambria" w:hAnsi="Cambria"/>
        </w:rPr>
        <w:tab/>
      </w:r>
      <w:r w:rsidR="000C6F41">
        <w:rPr>
          <w:rFonts w:ascii="Cambria" w:hAnsi="Cambria"/>
        </w:rPr>
        <w:t>Tour Battlefield of July 1</w:t>
      </w:r>
    </w:p>
    <w:p w14:paraId="267ABE91"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r>
      <w:r w:rsidR="00A2587F">
        <w:rPr>
          <w:rFonts w:ascii="Cambria" w:hAnsi="Cambria"/>
        </w:rPr>
        <w:t>4:45</w:t>
      </w:r>
      <w:r w:rsidR="00922449" w:rsidRPr="00A2587F">
        <w:rPr>
          <w:rFonts w:ascii="Cambria" w:hAnsi="Cambria"/>
        </w:rPr>
        <w:t xml:space="preserve"> pm</w:t>
      </w:r>
      <w:r w:rsidR="00922449" w:rsidRPr="00A2587F">
        <w:rPr>
          <w:rFonts w:ascii="Cambria" w:hAnsi="Cambria"/>
        </w:rPr>
        <w:tab/>
        <w:t>Depart for hotel</w:t>
      </w:r>
    </w:p>
    <w:p w14:paraId="4DED884F"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r>
      <w:r w:rsidR="00AD4202">
        <w:rPr>
          <w:rFonts w:ascii="Cambria" w:hAnsi="Cambria"/>
        </w:rPr>
        <w:t>Evening</w:t>
      </w:r>
      <w:r w:rsidRPr="007D4D8C">
        <w:rPr>
          <w:rFonts w:ascii="Cambria" w:hAnsi="Cambria"/>
        </w:rPr>
        <w:tab/>
        <w:t>Dinner on your own</w:t>
      </w:r>
    </w:p>
    <w:p w14:paraId="2C930B0D" w14:textId="77777777" w:rsidR="00F16F72" w:rsidRDefault="00921036" w:rsidP="00052CC5">
      <w:pPr>
        <w:pStyle w:val="Body"/>
        <w:tabs>
          <w:tab w:val="right" w:pos="1080"/>
          <w:tab w:val="left" w:pos="2160"/>
          <w:tab w:val="left" w:pos="3060"/>
        </w:tabs>
        <w:ind w:left="3060" w:hanging="3060"/>
        <w:rPr>
          <w:rFonts w:ascii="Cambria" w:hAnsi="Cambria"/>
        </w:rPr>
      </w:pPr>
      <w:r w:rsidRPr="007D4D8C">
        <w:rPr>
          <w:rFonts w:ascii="Cambria" w:hAnsi="Cambria"/>
        </w:rPr>
        <w:tab/>
        <w:t>Overnight</w:t>
      </w:r>
      <w:r w:rsidRPr="007D4D8C">
        <w:rPr>
          <w:rFonts w:ascii="Cambria" w:hAnsi="Cambria"/>
        </w:rPr>
        <w:tab/>
        <w:t>Gettysburg Hotel</w:t>
      </w:r>
    </w:p>
    <w:p w14:paraId="201BCF16" w14:textId="43F11BD9" w:rsidR="00921036" w:rsidRPr="007D4D8C" w:rsidRDefault="00921036">
      <w:pPr>
        <w:pStyle w:val="Body"/>
        <w:tabs>
          <w:tab w:val="right" w:pos="1080"/>
          <w:tab w:val="left" w:pos="3060"/>
        </w:tabs>
        <w:ind w:left="3060" w:hanging="3060"/>
        <w:rPr>
          <w:rFonts w:ascii="Cambria" w:hAnsi="Cambria"/>
        </w:rPr>
      </w:pPr>
      <w:r w:rsidRPr="00107E24">
        <w:rPr>
          <w:rFonts w:ascii="Cambria" w:hAnsi="Cambria"/>
          <w:b/>
        </w:rPr>
        <w:t>Saturday,</w:t>
      </w:r>
      <w:r w:rsidRPr="005E6C06">
        <w:rPr>
          <w:rFonts w:ascii="Cambria" w:hAnsi="Cambria"/>
          <w:b/>
        </w:rPr>
        <w:t xml:space="preserve"> Jun</w:t>
      </w:r>
      <w:r w:rsidR="005C07F4">
        <w:rPr>
          <w:rFonts w:ascii="Cambria" w:hAnsi="Cambria"/>
          <w:b/>
        </w:rPr>
        <w:t>e 2</w:t>
      </w:r>
      <w:r w:rsidR="00415085">
        <w:rPr>
          <w:rFonts w:ascii="Cambria" w:hAnsi="Cambria"/>
          <w:b/>
        </w:rPr>
        <w:t>8</w:t>
      </w:r>
      <w:r w:rsidR="005C07F4">
        <w:rPr>
          <w:rFonts w:ascii="Cambria" w:hAnsi="Cambria"/>
          <w:b/>
        </w:rPr>
        <w:t>, 202</w:t>
      </w:r>
      <w:r w:rsidR="00415085">
        <w:rPr>
          <w:rFonts w:ascii="Cambria" w:hAnsi="Cambria"/>
          <w:b/>
        </w:rPr>
        <w:t>5</w:t>
      </w:r>
      <w:r w:rsidRPr="007D4D8C">
        <w:rPr>
          <w:rFonts w:ascii="Cambria" w:hAnsi="Cambria"/>
        </w:rPr>
        <w:tab/>
      </w:r>
      <w:r w:rsidR="00052CC5">
        <w:rPr>
          <w:rFonts w:ascii="Cambria" w:hAnsi="Cambria"/>
        </w:rPr>
        <w:tab/>
      </w:r>
      <w:r w:rsidR="00A2587F" w:rsidRPr="00A2587F">
        <w:rPr>
          <w:rFonts w:ascii="Cambria" w:hAnsi="Cambria"/>
          <w:b/>
        </w:rPr>
        <w:t xml:space="preserve">Gettysburg </w:t>
      </w:r>
    </w:p>
    <w:p w14:paraId="65E43EE7" w14:textId="77777777" w:rsidR="00A2587F" w:rsidRPr="007D4D8C" w:rsidRDefault="00921036" w:rsidP="00E61212">
      <w:pPr>
        <w:pStyle w:val="Body"/>
        <w:jc w:val="both"/>
        <w:rPr>
          <w:rFonts w:ascii="Cambria" w:hAnsi="Cambria"/>
        </w:rPr>
      </w:pPr>
      <w:r w:rsidRPr="007D4D8C">
        <w:rPr>
          <w:rFonts w:ascii="Cambria" w:hAnsi="Cambria"/>
        </w:rPr>
        <w:t>Our breakfast is followed today by an earl</w:t>
      </w:r>
      <w:r w:rsidR="00A2587F">
        <w:rPr>
          <w:rFonts w:ascii="Cambria" w:hAnsi="Cambria"/>
        </w:rPr>
        <w:t>y departure for the battlefield, where we will visit the fields contested on July 2-3, 1863</w:t>
      </w:r>
      <w:r w:rsidR="00B347AC">
        <w:rPr>
          <w:rFonts w:ascii="Cambria" w:hAnsi="Cambria"/>
        </w:rPr>
        <w:t xml:space="preserve"> following in the footsteps of the men who stormed Little Round Top and made Pickett’s Charge</w:t>
      </w:r>
      <w:r w:rsidR="00915117">
        <w:rPr>
          <w:rFonts w:ascii="Cambria" w:hAnsi="Cambria"/>
        </w:rPr>
        <w:t>.</w:t>
      </w:r>
      <w:r w:rsidR="00B347AC">
        <w:rPr>
          <w:rFonts w:ascii="Cambria" w:hAnsi="Cambria"/>
        </w:rPr>
        <w:t xml:space="preserve"> </w:t>
      </w:r>
      <w:r w:rsidR="00A2587F">
        <w:rPr>
          <w:rFonts w:ascii="Cambria" w:hAnsi="Cambria"/>
        </w:rPr>
        <w:t xml:space="preserve"> </w:t>
      </w:r>
      <w:r w:rsidRPr="007D4D8C">
        <w:rPr>
          <w:rFonts w:ascii="Cambria" w:hAnsi="Cambria"/>
        </w:rPr>
        <w:t>Back at the hotel for one last nig</w:t>
      </w:r>
      <w:r w:rsidR="00A2587F">
        <w:rPr>
          <w:rFonts w:ascii="Cambria" w:hAnsi="Cambria"/>
        </w:rPr>
        <w:t>ht, we have a farewell dinner and lecture that will consider the legacies and consequences of the war.</w:t>
      </w:r>
    </w:p>
    <w:p w14:paraId="004E21CD"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t>7:30 am</w:t>
      </w:r>
      <w:r w:rsidRPr="007D4D8C">
        <w:rPr>
          <w:rFonts w:ascii="Cambria" w:hAnsi="Cambria"/>
        </w:rPr>
        <w:tab/>
        <w:t>Breakfast buffet</w:t>
      </w:r>
    </w:p>
    <w:p w14:paraId="50736EF1"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t>9:00 am</w:t>
      </w:r>
      <w:r w:rsidRPr="007D4D8C">
        <w:rPr>
          <w:rFonts w:ascii="Cambria" w:hAnsi="Cambria"/>
        </w:rPr>
        <w:tab/>
      </w:r>
      <w:r w:rsidR="00A2587F">
        <w:rPr>
          <w:rFonts w:ascii="Cambria" w:hAnsi="Cambria"/>
        </w:rPr>
        <w:t>Lecture, “</w:t>
      </w:r>
      <w:r w:rsidR="007C086A">
        <w:rPr>
          <w:rFonts w:ascii="Cambria" w:hAnsi="Cambria"/>
        </w:rPr>
        <w:t>The Human Face of Battle</w:t>
      </w:r>
      <w:r w:rsidR="00A2587F">
        <w:rPr>
          <w:rFonts w:ascii="Cambria" w:hAnsi="Cambria"/>
        </w:rPr>
        <w:t xml:space="preserve">” </w:t>
      </w:r>
    </w:p>
    <w:p w14:paraId="7773F99A"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t>10:00 am</w:t>
      </w:r>
      <w:r w:rsidRPr="007D4D8C">
        <w:rPr>
          <w:rFonts w:ascii="Cambria" w:hAnsi="Cambria"/>
        </w:rPr>
        <w:tab/>
        <w:t xml:space="preserve">Depart for </w:t>
      </w:r>
      <w:r w:rsidR="00060992">
        <w:rPr>
          <w:rFonts w:ascii="Cambria" w:hAnsi="Cambria"/>
        </w:rPr>
        <w:t xml:space="preserve">Gettysburg National Military Park </w:t>
      </w:r>
    </w:p>
    <w:p w14:paraId="373B804F"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t>10:15 am</w:t>
      </w:r>
      <w:r w:rsidRPr="007D4D8C">
        <w:rPr>
          <w:rFonts w:ascii="Cambria" w:hAnsi="Cambria"/>
        </w:rPr>
        <w:tab/>
      </w:r>
      <w:r w:rsidR="00A2587F">
        <w:rPr>
          <w:rFonts w:ascii="Cambria" w:hAnsi="Cambria"/>
        </w:rPr>
        <w:t xml:space="preserve">Tour </w:t>
      </w:r>
      <w:r w:rsidR="00060992">
        <w:rPr>
          <w:rFonts w:ascii="Cambria" w:hAnsi="Cambria"/>
        </w:rPr>
        <w:t>Gettysburg National Military Park (bus &amp; minimal walking)</w:t>
      </w:r>
    </w:p>
    <w:p w14:paraId="00B617D1"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r>
      <w:r w:rsidR="00060992">
        <w:rPr>
          <w:rFonts w:ascii="Cambria" w:hAnsi="Cambria"/>
        </w:rPr>
        <w:t>12:00pm</w:t>
      </w:r>
      <w:r w:rsidR="00060992">
        <w:rPr>
          <w:rFonts w:ascii="Cambria" w:hAnsi="Cambria"/>
        </w:rPr>
        <w:tab/>
        <w:t>Picnic Lunch on the Battlefield</w:t>
      </w:r>
    </w:p>
    <w:p w14:paraId="64BC5A7B" w14:textId="77777777" w:rsidR="00921036" w:rsidRPr="007D4D8C" w:rsidRDefault="00060992" w:rsidP="00060992">
      <w:pPr>
        <w:pStyle w:val="Body"/>
        <w:tabs>
          <w:tab w:val="right" w:pos="1080"/>
          <w:tab w:val="left" w:pos="2160"/>
          <w:tab w:val="left" w:pos="3060"/>
        </w:tabs>
        <w:spacing w:after="0"/>
        <w:ind w:left="3060" w:hanging="3060"/>
        <w:rPr>
          <w:rFonts w:ascii="Cambria" w:hAnsi="Cambria"/>
        </w:rPr>
      </w:pPr>
      <w:r>
        <w:rPr>
          <w:rFonts w:ascii="Cambria" w:hAnsi="Cambria"/>
        </w:rPr>
        <w:tab/>
        <w:t>1:00</w:t>
      </w:r>
      <w:r w:rsidR="00921036" w:rsidRPr="007D4D8C">
        <w:rPr>
          <w:rFonts w:ascii="Cambria" w:hAnsi="Cambria"/>
        </w:rPr>
        <w:t xml:space="preserve"> pm</w:t>
      </w:r>
      <w:r w:rsidR="00921036" w:rsidRPr="007D4D8C">
        <w:rPr>
          <w:rFonts w:ascii="Cambria" w:hAnsi="Cambria"/>
        </w:rPr>
        <w:tab/>
      </w:r>
      <w:r>
        <w:rPr>
          <w:rFonts w:ascii="Cambria" w:hAnsi="Cambria"/>
        </w:rPr>
        <w:t>Continue tour of Gettysburg National Military Park (bus &amp; minimal walking)</w:t>
      </w:r>
      <w:r w:rsidR="00EC36C7">
        <w:rPr>
          <w:rFonts w:ascii="Cambria" w:hAnsi="Cambria"/>
        </w:rPr>
        <w:t xml:space="preserve"> </w:t>
      </w:r>
    </w:p>
    <w:p w14:paraId="28E80B4F"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r>
      <w:r w:rsidR="00060992">
        <w:rPr>
          <w:rFonts w:ascii="Cambria" w:hAnsi="Cambria"/>
        </w:rPr>
        <w:t>5:00</w:t>
      </w:r>
      <w:r w:rsidRPr="002A26A0">
        <w:rPr>
          <w:rFonts w:ascii="Cambria" w:hAnsi="Cambria"/>
        </w:rPr>
        <w:t xml:space="preserve"> pm</w:t>
      </w:r>
      <w:r w:rsidRPr="002A26A0">
        <w:rPr>
          <w:rFonts w:ascii="Cambria" w:hAnsi="Cambria"/>
        </w:rPr>
        <w:tab/>
        <w:t>Depart for hotel</w:t>
      </w:r>
    </w:p>
    <w:p w14:paraId="6906A6D8"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t>7:30 pm</w:t>
      </w:r>
      <w:r w:rsidRPr="007D4D8C">
        <w:rPr>
          <w:rFonts w:ascii="Cambria" w:hAnsi="Cambria"/>
        </w:rPr>
        <w:tab/>
      </w:r>
      <w:r w:rsidR="00493FFD">
        <w:rPr>
          <w:rFonts w:ascii="Cambria" w:hAnsi="Cambria"/>
        </w:rPr>
        <w:t xml:space="preserve">Seated </w:t>
      </w:r>
      <w:r w:rsidRPr="007D4D8C">
        <w:rPr>
          <w:rFonts w:ascii="Cambria" w:hAnsi="Cambria"/>
        </w:rPr>
        <w:t>Farewell dinner</w:t>
      </w:r>
    </w:p>
    <w:p w14:paraId="3F3BA1CF"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t>9:00 pm</w:t>
      </w:r>
      <w:r w:rsidRPr="007D4D8C">
        <w:rPr>
          <w:rFonts w:ascii="Cambria" w:hAnsi="Cambria"/>
        </w:rPr>
        <w:tab/>
      </w:r>
      <w:r w:rsidR="002A26A0">
        <w:rPr>
          <w:rFonts w:ascii="Cambria" w:hAnsi="Cambria"/>
        </w:rPr>
        <w:t>Lecture,</w:t>
      </w:r>
      <w:r w:rsidRPr="007D4D8C">
        <w:rPr>
          <w:rFonts w:ascii="Cambria" w:hAnsi="Cambria"/>
        </w:rPr>
        <w:t xml:space="preserve"> “</w:t>
      </w:r>
      <w:r w:rsidR="002A26A0">
        <w:rPr>
          <w:rFonts w:ascii="Cambria" w:hAnsi="Cambria"/>
        </w:rPr>
        <w:t xml:space="preserve">The Long Shadow of the Civil War” </w:t>
      </w:r>
    </w:p>
    <w:p w14:paraId="6DBB46E8" w14:textId="77777777" w:rsidR="00921036" w:rsidRDefault="00921036" w:rsidP="00F16F72">
      <w:pPr>
        <w:pStyle w:val="Body"/>
        <w:tabs>
          <w:tab w:val="right" w:pos="1080"/>
          <w:tab w:val="left" w:pos="2160"/>
          <w:tab w:val="left" w:pos="3060"/>
        </w:tabs>
        <w:ind w:left="3060" w:hanging="3060"/>
        <w:rPr>
          <w:rFonts w:ascii="Cambria" w:hAnsi="Cambria"/>
        </w:rPr>
      </w:pPr>
      <w:r w:rsidRPr="007D4D8C">
        <w:rPr>
          <w:rFonts w:ascii="Cambria" w:hAnsi="Cambria"/>
        </w:rPr>
        <w:tab/>
        <w:t>Overnight</w:t>
      </w:r>
      <w:r w:rsidRPr="007D4D8C">
        <w:rPr>
          <w:rFonts w:ascii="Cambria" w:hAnsi="Cambria"/>
        </w:rPr>
        <w:tab/>
        <w:t>Gettysburg Hotel</w:t>
      </w:r>
    </w:p>
    <w:p w14:paraId="449C21C6" w14:textId="77777777" w:rsidR="00536F79" w:rsidRDefault="00536F79" w:rsidP="00F16F72">
      <w:pPr>
        <w:pStyle w:val="Body"/>
        <w:tabs>
          <w:tab w:val="right" w:pos="1080"/>
          <w:tab w:val="left" w:pos="2160"/>
          <w:tab w:val="left" w:pos="3060"/>
        </w:tabs>
        <w:ind w:left="3060" w:hanging="3060"/>
        <w:rPr>
          <w:rFonts w:ascii="Cambria" w:hAnsi="Cambria"/>
        </w:rPr>
      </w:pPr>
    </w:p>
    <w:p w14:paraId="34C88D8F" w14:textId="188C6B8A" w:rsidR="00921036" w:rsidRPr="007D4D8C" w:rsidRDefault="00921036" w:rsidP="00F16F72">
      <w:pPr>
        <w:pStyle w:val="Body"/>
        <w:tabs>
          <w:tab w:val="right" w:pos="1080"/>
          <w:tab w:val="left" w:pos="2160"/>
          <w:tab w:val="left" w:pos="3060"/>
        </w:tabs>
        <w:ind w:left="3060" w:hanging="3060"/>
        <w:rPr>
          <w:rFonts w:ascii="Cambria" w:hAnsi="Cambria"/>
        </w:rPr>
      </w:pPr>
      <w:r w:rsidRPr="007D4D8C">
        <w:rPr>
          <w:rFonts w:ascii="Cambria" w:hAnsi="Cambria"/>
          <w:b/>
        </w:rPr>
        <w:t>Sunda</w:t>
      </w:r>
      <w:r w:rsidRPr="005E6C06">
        <w:rPr>
          <w:rFonts w:ascii="Cambria" w:hAnsi="Cambria"/>
          <w:b/>
        </w:rPr>
        <w:t>y</w:t>
      </w:r>
      <w:r w:rsidR="005C07F4">
        <w:rPr>
          <w:rFonts w:ascii="Cambria" w:hAnsi="Cambria"/>
          <w:b/>
        </w:rPr>
        <w:t xml:space="preserve">, June </w:t>
      </w:r>
      <w:r w:rsidR="00415085">
        <w:rPr>
          <w:rFonts w:ascii="Cambria" w:hAnsi="Cambria"/>
          <w:b/>
        </w:rPr>
        <w:t>29</w:t>
      </w:r>
      <w:r w:rsidR="005C07F4">
        <w:rPr>
          <w:rFonts w:ascii="Cambria" w:hAnsi="Cambria"/>
          <w:b/>
        </w:rPr>
        <w:t>, 202</w:t>
      </w:r>
      <w:r w:rsidR="00CD3347">
        <w:rPr>
          <w:rFonts w:ascii="Cambria" w:hAnsi="Cambria"/>
          <w:b/>
        </w:rPr>
        <w:t>5</w:t>
      </w:r>
      <w:r w:rsidR="005743D6" w:rsidRPr="007D4D8C">
        <w:rPr>
          <w:rFonts w:ascii="Cambria" w:hAnsi="Cambria"/>
        </w:rPr>
        <w:t xml:space="preserve">  </w:t>
      </w:r>
      <w:r w:rsidR="00052CC5">
        <w:rPr>
          <w:rFonts w:ascii="Cambria" w:hAnsi="Cambria"/>
        </w:rPr>
        <w:tab/>
      </w:r>
      <w:r w:rsidR="00052CC5">
        <w:rPr>
          <w:rFonts w:ascii="Cambria" w:hAnsi="Cambria"/>
        </w:rPr>
        <w:tab/>
      </w:r>
      <w:r w:rsidR="005743D6" w:rsidRPr="002A26A0">
        <w:rPr>
          <w:rFonts w:ascii="Cambria" w:hAnsi="Cambria"/>
          <w:b/>
        </w:rPr>
        <w:t>D</w:t>
      </w:r>
      <w:r w:rsidRPr="002A26A0">
        <w:rPr>
          <w:rFonts w:ascii="Cambria" w:hAnsi="Cambria"/>
          <w:b/>
        </w:rPr>
        <w:t>eparture from Gettysburg</w:t>
      </w:r>
    </w:p>
    <w:p w14:paraId="0CEB7E9E" w14:textId="77777777" w:rsidR="00921036" w:rsidRPr="007D4D8C"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t>7:30 am</w:t>
      </w:r>
      <w:r w:rsidRPr="007D4D8C">
        <w:rPr>
          <w:rFonts w:ascii="Cambria" w:hAnsi="Cambria"/>
        </w:rPr>
        <w:tab/>
      </w:r>
      <w:r w:rsidR="005C07F4">
        <w:rPr>
          <w:rFonts w:ascii="Cambria" w:hAnsi="Cambria"/>
        </w:rPr>
        <w:t xml:space="preserve">Farewell </w:t>
      </w:r>
      <w:r w:rsidRPr="007D4D8C">
        <w:rPr>
          <w:rFonts w:ascii="Cambria" w:hAnsi="Cambria"/>
        </w:rPr>
        <w:t>Breakfast buffet</w:t>
      </w:r>
    </w:p>
    <w:p w14:paraId="41653ACE" w14:textId="77777777" w:rsidR="00921036" w:rsidRDefault="00921036" w:rsidP="00F16F72">
      <w:pPr>
        <w:pStyle w:val="Body"/>
        <w:tabs>
          <w:tab w:val="right" w:pos="1080"/>
          <w:tab w:val="left" w:pos="2160"/>
          <w:tab w:val="left" w:pos="3060"/>
        </w:tabs>
        <w:spacing w:after="0"/>
        <w:ind w:left="3060" w:hanging="3060"/>
        <w:rPr>
          <w:rFonts w:ascii="Cambria" w:hAnsi="Cambria"/>
        </w:rPr>
      </w:pPr>
      <w:r w:rsidRPr="007D4D8C">
        <w:rPr>
          <w:rFonts w:ascii="Cambria" w:hAnsi="Cambria"/>
        </w:rPr>
        <w:tab/>
        <w:t>11:00 am</w:t>
      </w:r>
      <w:r w:rsidRPr="007D4D8C">
        <w:rPr>
          <w:rFonts w:ascii="Cambria" w:hAnsi="Cambria"/>
        </w:rPr>
        <w:tab/>
        <w:t>Checkout deadline</w:t>
      </w:r>
    </w:p>
    <w:p w14:paraId="638DCEA5" w14:textId="77777777" w:rsidR="0059308C" w:rsidRDefault="0059308C" w:rsidP="00F16F72">
      <w:pPr>
        <w:pStyle w:val="Body"/>
        <w:tabs>
          <w:tab w:val="right" w:pos="1080"/>
          <w:tab w:val="left" w:pos="2160"/>
          <w:tab w:val="left" w:pos="3060"/>
        </w:tabs>
        <w:spacing w:after="0"/>
        <w:ind w:left="3060" w:hanging="3060"/>
        <w:rPr>
          <w:rFonts w:ascii="Cambria" w:hAnsi="Cambria"/>
        </w:rPr>
      </w:pPr>
    </w:p>
    <w:p w14:paraId="523D79AA" w14:textId="77777777" w:rsidR="00353924" w:rsidRDefault="00353924" w:rsidP="002A037B">
      <w:pPr>
        <w:jc w:val="both"/>
        <w:rPr>
          <w:rFonts w:ascii="Arial" w:hAnsi="Arial" w:cs="Arial"/>
          <w:sz w:val="20"/>
          <w:szCs w:val="20"/>
        </w:rPr>
        <w:sectPr w:rsidR="00353924" w:rsidSect="002A037B">
          <w:type w:val="continuous"/>
          <w:pgSz w:w="12240" w:h="15840" w:code="1"/>
          <w:pgMar w:top="720" w:right="720" w:bottom="720" w:left="720" w:header="720" w:footer="720" w:gutter="0"/>
          <w:cols w:space="576"/>
          <w:docGrid w:linePitch="360"/>
        </w:sectPr>
      </w:pPr>
    </w:p>
    <w:p w14:paraId="1B7153EA" w14:textId="77777777" w:rsidR="002D658E" w:rsidRDefault="002D658E" w:rsidP="00353924">
      <w:pPr>
        <w:jc w:val="both"/>
        <w:rPr>
          <w:rFonts w:ascii="Arial" w:hAnsi="Arial" w:cs="Arial"/>
          <w:b/>
          <w:sz w:val="20"/>
          <w:szCs w:val="20"/>
        </w:rPr>
      </w:pPr>
    </w:p>
    <w:p w14:paraId="65ACF3B9" w14:textId="77777777" w:rsidR="00101CF3" w:rsidRDefault="00101CF3" w:rsidP="00353924">
      <w:pPr>
        <w:jc w:val="both"/>
        <w:rPr>
          <w:rFonts w:ascii="Arial" w:hAnsi="Arial" w:cs="Arial"/>
          <w:b/>
          <w:sz w:val="20"/>
          <w:szCs w:val="20"/>
        </w:rPr>
      </w:pPr>
    </w:p>
    <w:p w14:paraId="370EF77E" w14:textId="77777777" w:rsidR="002D658E" w:rsidRDefault="002D658E" w:rsidP="00353924">
      <w:pPr>
        <w:jc w:val="both"/>
        <w:rPr>
          <w:rFonts w:ascii="Arial" w:hAnsi="Arial" w:cs="Arial"/>
          <w:b/>
          <w:sz w:val="20"/>
          <w:szCs w:val="20"/>
        </w:rPr>
      </w:pPr>
    </w:p>
    <w:p w14:paraId="54397D35" w14:textId="77777777" w:rsidR="00353924" w:rsidRDefault="00353924" w:rsidP="00353924">
      <w:pPr>
        <w:jc w:val="both"/>
        <w:rPr>
          <w:rFonts w:ascii="Arial" w:hAnsi="Arial" w:cs="Arial"/>
          <w:sz w:val="16"/>
          <w:szCs w:val="16"/>
        </w:rPr>
        <w:sectPr w:rsidR="00353924" w:rsidSect="00387C23">
          <w:type w:val="continuous"/>
          <w:pgSz w:w="12240" w:h="15840"/>
          <w:pgMar w:top="1440" w:right="720" w:bottom="1440" w:left="720" w:header="720" w:footer="864" w:gutter="0"/>
          <w:cols w:num="2" w:space="720"/>
        </w:sectPr>
      </w:pPr>
    </w:p>
    <w:p w14:paraId="3C852B54" w14:textId="77777777" w:rsidR="00921036" w:rsidRPr="007441D6" w:rsidRDefault="002A037B" w:rsidP="00C45E6B">
      <w:pPr>
        <w:pStyle w:val="Style1"/>
        <w:widowControl/>
        <w:shd w:val="clear" w:color="auto" w:fill="FFFFFF"/>
        <w:spacing w:before="67"/>
        <w:jc w:val="center"/>
        <w:rPr>
          <w:rStyle w:val="FontStyle11"/>
          <w:rFonts w:ascii="Arial" w:hAnsi="Arial" w:cs="Arial"/>
          <w:sz w:val="18"/>
          <w:szCs w:val="18"/>
          <w:u w:val="single"/>
        </w:rPr>
      </w:pPr>
      <w:r>
        <w:rPr>
          <w:rStyle w:val="FontStyle11"/>
          <w:rFonts w:ascii="Arial" w:hAnsi="Arial" w:cs="Arial"/>
          <w:sz w:val="18"/>
          <w:szCs w:val="18"/>
          <w:u w:val="single"/>
        </w:rPr>
        <w:t>G</w:t>
      </w:r>
      <w:r w:rsidR="00921036" w:rsidRPr="007441D6">
        <w:rPr>
          <w:rStyle w:val="FontStyle11"/>
          <w:rFonts w:ascii="Arial" w:hAnsi="Arial" w:cs="Arial"/>
          <w:sz w:val="18"/>
          <w:szCs w:val="18"/>
          <w:u w:val="single"/>
        </w:rPr>
        <w:t>ENERAL TERMS AND CONDITIONS</w:t>
      </w:r>
    </w:p>
    <w:p w14:paraId="5BDBFD85" w14:textId="77777777" w:rsidR="00921036" w:rsidRPr="007441D6" w:rsidRDefault="00921036" w:rsidP="006D5374">
      <w:pPr>
        <w:pStyle w:val="Style5"/>
        <w:widowControl/>
        <w:shd w:val="clear" w:color="auto" w:fill="FFFFFF"/>
        <w:spacing w:before="125" w:line="160" w:lineRule="atLeast"/>
        <w:jc w:val="both"/>
        <w:rPr>
          <w:rStyle w:val="FontStyle12"/>
          <w:rFonts w:ascii="Arial" w:hAnsi="Arial" w:cs="Arial"/>
          <w:sz w:val="14"/>
          <w:szCs w:val="16"/>
        </w:rPr>
      </w:pPr>
      <w:r w:rsidRPr="007441D6">
        <w:rPr>
          <w:rStyle w:val="FontStyle12"/>
          <w:rFonts w:ascii="Arial" w:hAnsi="Arial" w:cs="Arial"/>
          <w:sz w:val="14"/>
          <w:szCs w:val="16"/>
          <w:u w:val="single"/>
        </w:rPr>
        <w:t>Health</w:t>
      </w:r>
      <w:r w:rsidRPr="007441D6">
        <w:rPr>
          <w:rStyle w:val="FontStyle12"/>
          <w:rFonts w:ascii="Arial" w:hAnsi="Arial" w:cs="Arial"/>
          <w:sz w:val="14"/>
          <w:szCs w:val="16"/>
        </w:rPr>
        <w:t>:</w:t>
      </w:r>
    </w:p>
    <w:p w14:paraId="2199C683" w14:textId="238D271C" w:rsidR="00825AB6" w:rsidRDefault="00921036" w:rsidP="006D5374">
      <w:pPr>
        <w:pStyle w:val="Style3"/>
        <w:widowControl/>
        <w:shd w:val="clear" w:color="auto" w:fill="FFFFFF"/>
        <w:spacing w:before="86" w:line="160" w:lineRule="atLeast"/>
        <w:ind w:left="5" w:right="134"/>
        <w:rPr>
          <w:rStyle w:val="FontStyle13"/>
          <w:rFonts w:ascii="Arial" w:hAnsi="Arial" w:cs="Arial"/>
          <w:sz w:val="14"/>
          <w:szCs w:val="16"/>
        </w:rPr>
      </w:pPr>
      <w:r w:rsidRPr="007441D6">
        <w:rPr>
          <w:rStyle w:val="FontStyle13"/>
          <w:rFonts w:ascii="Arial" w:hAnsi="Arial" w:cs="Arial"/>
          <w:sz w:val="14"/>
          <w:szCs w:val="16"/>
        </w:rPr>
        <w:t>All participants should be in good health and capable of walking, sometimes over steep or rough terrain, and climbing stairs. By forwarding the deposit, the participant certifies that he/she does not have any physical or other conditions of disability that would create a hazard for him/her or other participants. The Yale Club of Washington, D.C, reserves the right to decline to accept or retain any person as a tour participant should such a person's health, mental condition, physical infirmity, or attitude jeopardize the operation of the tour or the enjoyment of the other participants.</w:t>
      </w:r>
      <w:r w:rsidR="00D87A17">
        <w:rPr>
          <w:rStyle w:val="FontStyle13"/>
          <w:rFonts w:ascii="Arial" w:hAnsi="Arial" w:cs="Arial"/>
          <w:sz w:val="14"/>
          <w:szCs w:val="16"/>
        </w:rPr>
        <w:t xml:space="preserve"> </w:t>
      </w:r>
    </w:p>
    <w:p w14:paraId="23615859" w14:textId="300204F8" w:rsidR="00825AB6" w:rsidRPr="007441D6" w:rsidRDefault="00825AB6" w:rsidP="006D5374">
      <w:pPr>
        <w:pStyle w:val="Style3"/>
        <w:widowControl/>
        <w:shd w:val="clear" w:color="auto" w:fill="FFFFFF"/>
        <w:spacing w:before="86" w:line="160" w:lineRule="atLeast"/>
        <w:ind w:left="5" w:right="134"/>
        <w:rPr>
          <w:rStyle w:val="FontStyle13"/>
          <w:rFonts w:ascii="Arial" w:hAnsi="Arial" w:cs="Arial"/>
          <w:sz w:val="14"/>
          <w:szCs w:val="16"/>
        </w:rPr>
      </w:pPr>
      <w:r w:rsidRPr="00825AB6">
        <w:rPr>
          <w:rStyle w:val="FontStyle13"/>
          <w:rFonts w:ascii="Arial" w:hAnsi="Arial" w:cs="Arial"/>
          <w:sz w:val="14"/>
          <w:szCs w:val="16"/>
        </w:rPr>
        <w:t xml:space="preserve">By registering and attending, </w:t>
      </w:r>
      <w:r w:rsidR="0022502D">
        <w:rPr>
          <w:rStyle w:val="FontStyle13"/>
          <w:rFonts w:ascii="Arial" w:hAnsi="Arial" w:cs="Arial"/>
          <w:sz w:val="14"/>
          <w:szCs w:val="16"/>
        </w:rPr>
        <w:t xml:space="preserve">each participant </w:t>
      </w:r>
      <w:r w:rsidRPr="00825AB6">
        <w:rPr>
          <w:rStyle w:val="FontStyle13"/>
          <w:rFonts w:ascii="Arial" w:hAnsi="Arial" w:cs="Arial"/>
          <w:sz w:val="14"/>
          <w:szCs w:val="16"/>
        </w:rPr>
        <w:t>hereby accept</w:t>
      </w:r>
      <w:r w:rsidR="0022502D">
        <w:rPr>
          <w:rStyle w:val="FontStyle13"/>
          <w:rFonts w:ascii="Arial" w:hAnsi="Arial" w:cs="Arial"/>
          <w:sz w:val="14"/>
          <w:szCs w:val="16"/>
        </w:rPr>
        <w:t>s</w:t>
      </w:r>
      <w:r w:rsidRPr="00825AB6">
        <w:rPr>
          <w:rStyle w:val="FontStyle13"/>
          <w:rFonts w:ascii="Arial" w:hAnsi="Arial" w:cs="Arial"/>
          <w:sz w:val="14"/>
          <w:szCs w:val="16"/>
        </w:rPr>
        <w:t xml:space="preserve"> all risk to </w:t>
      </w:r>
      <w:r w:rsidR="0022502D">
        <w:rPr>
          <w:rStyle w:val="FontStyle13"/>
          <w:rFonts w:ascii="Arial" w:hAnsi="Arial" w:cs="Arial"/>
          <w:sz w:val="14"/>
          <w:szCs w:val="16"/>
        </w:rPr>
        <w:t>their</w:t>
      </w:r>
      <w:r w:rsidRPr="00825AB6">
        <w:rPr>
          <w:rStyle w:val="FontStyle13"/>
          <w:rFonts w:ascii="Arial" w:hAnsi="Arial" w:cs="Arial"/>
          <w:sz w:val="14"/>
          <w:szCs w:val="16"/>
        </w:rPr>
        <w:t xml:space="preserve"> health and of injury or death that may result from participation in </w:t>
      </w:r>
      <w:r>
        <w:rPr>
          <w:rStyle w:val="FontStyle13"/>
          <w:rFonts w:ascii="Arial" w:hAnsi="Arial" w:cs="Arial"/>
          <w:sz w:val="14"/>
          <w:szCs w:val="16"/>
        </w:rPr>
        <w:t xml:space="preserve">this </w:t>
      </w:r>
      <w:r w:rsidRPr="00825AB6">
        <w:rPr>
          <w:rStyle w:val="FontStyle13"/>
          <w:rFonts w:ascii="Arial" w:hAnsi="Arial" w:cs="Arial"/>
          <w:sz w:val="14"/>
          <w:szCs w:val="16"/>
        </w:rPr>
        <w:t>Yale Club event (“Event”)</w:t>
      </w:r>
      <w:r>
        <w:rPr>
          <w:rStyle w:val="FontStyle13"/>
          <w:rFonts w:ascii="Arial" w:hAnsi="Arial" w:cs="Arial"/>
          <w:sz w:val="14"/>
          <w:szCs w:val="16"/>
        </w:rPr>
        <w:t>,</w:t>
      </w:r>
      <w:r w:rsidRPr="00825AB6">
        <w:rPr>
          <w:rStyle w:val="FontStyle13"/>
          <w:rFonts w:ascii="Arial" w:hAnsi="Arial" w:cs="Arial"/>
          <w:sz w:val="14"/>
          <w:szCs w:val="16"/>
        </w:rPr>
        <w:t xml:space="preserve"> including exposure to or harm from COVID-19</w:t>
      </w:r>
      <w:r w:rsidR="00751E2C">
        <w:rPr>
          <w:rStyle w:val="FontStyle13"/>
          <w:rFonts w:ascii="Arial" w:hAnsi="Arial" w:cs="Arial"/>
          <w:sz w:val="14"/>
          <w:szCs w:val="16"/>
        </w:rPr>
        <w:t xml:space="preserve"> or other </w:t>
      </w:r>
      <w:r w:rsidR="006E7634">
        <w:rPr>
          <w:rStyle w:val="FontStyle13"/>
          <w:rFonts w:ascii="Arial" w:hAnsi="Arial" w:cs="Arial"/>
          <w:sz w:val="14"/>
          <w:szCs w:val="16"/>
        </w:rPr>
        <w:t>illnesses</w:t>
      </w:r>
      <w:r w:rsidR="0022502D">
        <w:rPr>
          <w:rStyle w:val="FontStyle13"/>
          <w:rFonts w:ascii="Arial" w:hAnsi="Arial" w:cs="Arial"/>
          <w:sz w:val="14"/>
          <w:szCs w:val="16"/>
        </w:rPr>
        <w:t xml:space="preserve">. </w:t>
      </w:r>
    </w:p>
    <w:p w14:paraId="6887101E" w14:textId="77777777" w:rsidR="00921036" w:rsidRPr="007441D6" w:rsidRDefault="00921036" w:rsidP="006D5374">
      <w:pPr>
        <w:pStyle w:val="Style3"/>
        <w:widowControl/>
        <w:shd w:val="clear" w:color="auto" w:fill="FFFFFF"/>
        <w:spacing w:before="91" w:line="160" w:lineRule="atLeast"/>
        <w:ind w:left="10" w:right="29"/>
        <w:rPr>
          <w:rStyle w:val="FontStyle13"/>
          <w:rFonts w:ascii="Arial" w:hAnsi="Arial" w:cs="Arial"/>
          <w:sz w:val="14"/>
          <w:szCs w:val="16"/>
        </w:rPr>
      </w:pPr>
      <w:r w:rsidRPr="0022502D">
        <w:rPr>
          <w:rStyle w:val="FontStyle12"/>
          <w:rFonts w:ascii="Arial" w:hAnsi="Arial" w:cs="Arial"/>
          <w:sz w:val="14"/>
          <w:szCs w:val="16"/>
          <w:u w:val="single"/>
        </w:rPr>
        <w:t>Exclusions</w:t>
      </w:r>
      <w:r w:rsidRPr="00982EAC">
        <w:rPr>
          <w:rStyle w:val="FontStyle12"/>
          <w:rFonts w:ascii="Arial" w:hAnsi="Arial" w:cs="Arial"/>
          <w:sz w:val="14"/>
          <w:szCs w:val="16"/>
        </w:rPr>
        <w:t>.</w:t>
      </w:r>
      <w:r>
        <w:rPr>
          <w:rStyle w:val="FontStyle12"/>
          <w:rFonts w:ascii="Arial" w:hAnsi="Arial" w:cs="Arial"/>
          <w:b w:val="0"/>
          <w:sz w:val="14"/>
          <w:szCs w:val="16"/>
        </w:rPr>
        <w:t xml:space="preserve">  </w:t>
      </w:r>
      <w:r w:rsidRPr="00982EAC">
        <w:rPr>
          <w:rStyle w:val="FontStyle12"/>
          <w:rFonts w:ascii="Arial" w:hAnsi="Arial" w:cs="Arial"/>
          <w:b w:val="0"/>
          <w:sz w:val="14"/>
          <w:szCs w:val="16"/>
        </w:rPr>
        <w:t xml:space="preserve">Personal gratuities; </w:t>
      </w:r>
      <w:r w:rsidR="00FF2445">
        <w:rPr>
          <w:rStyle w:val="FontStyle12"/>
          <w:rFonts w:ascii="Arial" w:hAnsi="Arial" w:cs="Arial"/>
          <w:b w:val="0"/>
          <w:sz w:val="14"/>
          <w:szCs w:val="16"/>
        </w:rPr>
        <w:t>non-scheduled excursions;</w:t>
      </w:r>
      <w:r w:rsidRPr="00982EAC">
        <w:rPr>
          <w:rStyle w:val="FontStyle12"/>
          <w:rFonts w:ascii="Arial" w:hAnsi="Arial" w:cs="Arial"/>
          <w:b w:val="0"/>
          <w:sz w:val="14"/>
          <w:szCs w:val="16"/>
        </w:rPr>
        <w:t xml:space="preserve"> wines, liquors, mineral waters and meals not mentioned in this brochure under included features; laundry and dry cleaning; parking or other </w:t>
      </w:r>
      <w:r w:rsidRPr="00982EAC">
        <w:rPr>
          <w:rStyle w:val="FontStyle13"/>
          <w:rFonts w:ascii="Arial" w:hAnsi="Arial" w:cs="Arial"/>
          <w:sz w:val="14"/>
          <w:szCs w:val="16"/>
        </w:rPr>
        <w:t>charges for vehicles</w:t>
      </w:r>
      <w:r w:rsidRPr="00982EAC">
        <w:rPr>
          <w:rStyle w:val="FontStyle13"/>
          <w:rFonts w:ascii="Arial" w:hAnsi="Arial" w:cs="Arial"/>
          <w:b/>
          <w:sz w:val="14"/>
          <w:szCs w:val="16"/>
        </w:rPr>
        <w:t>;</w:t>
      </w:r>
      <w:r w:rsidRPr="00982EAC">
        <w:rPr>
          <w:rStyle w:val="FontStyle12"/>
          <w:rFonts w:ascii="Arial" w:hAnsi="Arial" w:cs="Arial"/>
          <w:b w:val="0"/>
          <w:sz w:val="14"/>
          <w:szCs w:val="16"/>
        </w:rPr>
        <w:t xml:space="preserve"> travel insurance; all items of a strictly personal nature.</w:t>
      </w:r>
      <w:r>
        <w:rPr>
          <w:rStyle w:val="FontStyle12"/>
          <w:rFonts w:ascii="Arial" w:hAnsi="Arial" w:cs="Arial"/>
          <w:sz w:val="14"/>
          <w:szCs w:val="16"/>
        </w:rPr>
        <w:t xml:space="preserve"> </w:t>
      </w:r>
    </w:p>
    <w:p w14:paraId="20823B2C" w14:textId="02271D19" w:rsidR="00042E58" w:rsidRPr="006D5374" w:rsidRDefault="00921036" w:rsidP="006D5374">
      <w:pPr>
        <w:pStyle w:val="Style3"/>
        <w:widowControl/>
        <w:shd w:val="clear" w:color="auto" w:fill="FFFFFF"/>
        <w:spacing w:before="82" w:line="160" w:lineRule="atLeast"/>
        <w:ind w:left="5" w:right="134"/>
        <w:rPr>
          <w:rStyle w:val="FontStyle13"/>
          <w:rFonts w:ascii="Arial" w:hAnsi="Arial" w:cs="Arial"/>
          <w:color w:val="auto"/>
          <w:sz w:val="14"/>
          <w:szCs w:val="16"/>
        </w:rPr>
      </w:pPr>
      <w:r w:rsidRPr="007441D6">
        <w:rPr>
          <w:rStyle w:val="FontStyle12"/>
          <w:rFonts w:ascii="Arial" w:hAnsi="Arial" w:cs="Arial"/>
          <w:sz w:val="14"/>
          <w:szCs w:val="16"/>
          <w:u w:val="single"/>
        </w:rPr>
        <w:t>Insurance</w:t>
      </w:r>
      <w:r w:rsidRPr="007441D6">
        <w:rPr>
          <w:rStyle w:val="FontStyle12"/>
          <w:rFonts w:ascii="Arial" w:hAnsi="Arial" w:cs="Arial"/>
          <w:sz w:val="14"/>
          <w:szCs w:val="16"/>
        </w:rPr>
        <w:t>:</w:t>
      </w:r>
      <w:r>
        <w:rPr>
          <w:rStyle w:val="FontStyle12"/>
          <w:rFonts w:ascii="Arial" w:hAnsi="Arial" w:cs="Arial"/>
          <w:sz w:val="14"/>
          <w:szCs w:val="16"/>
        </w:rPr>
        <w:t xml:space="preserve"> </w:t>
      </w:r>
      <w:r w:rsidR="00042E58" w:rsidRPr="005E6C06">
        <w:rPr>
          <w:rFonts w:ascii="Arial" w:hAnsi="Arial" w:cs="Arial"/>
          <w:b/>
          <w:bCs/>
          <w:i/>
          <w:iCs/>
          <w:sz w:val="14"/>
          <w:u w:val="single"/>
        </w:rPr>
        <w:t>We highly recommend travel insurance as the cancellation penalty in the brochure will apply</w:t>
      </w:r>
      <w:r w:rsidR="00042E58" w:rsidRPr="005E6C06">
        <w:rPr>
          <w:rFonts w:ascii="Arial" w:hAnsi="Arial" w:cs="Arial"/>
          <w:b/>
          <w:bCs/>
          <w:iCs/>
          <w:sz w:val="14"/>
          <w:u w:val="single"/>
        </w:rPr>
        <w:t>.</w:t>
      </w:r>
      <w:r w:rsidR="00042E58" w:rsidRPr="002040DE">
        <w:rPr>
          <w:rFonts w:ascii="Arial" w:hAnsi="Arial" w:cs="Arial"/>
          <w:bCs/>
          <w:iCs/>
          <w:sz w:val="14"/>
        </w:rPr>
        <w:t>  H</w:t>
      </w:r>
      <w:r w:rsidR="00042E58" w:rsidRPr="006D5374">
        <w:rPr>
          <w:rFonts w:ascii="Arial" w:hAnsi="Arial" w:cs="Arial"/>
          <w:bCs/>
          <w:iCs/>
          <w:sz w:val="14"/>
        </w:rPr>
        <w:t xml:space="preserve">owever, </w:t>
      </w:r>
      <w:r w:rsidR="00F94F6D">
        <w:rPr>
          <w:rFonts w:ascii="Arial" w:hAnsi="Arial" w:cs="Arial"/>
          <w:bCs/>
          <w:iCs/>
          <w:sz w:val="14"/>
        </w:rPr>
        <w:t xml:space="preserve">the Yale Club of Washington, D.C. </w:t>
      </w:r>
      <w:r w:rsidR="00042E58" w:rsidRPr="006D5374">
        <w:rPr>
          <w:rFonts w:ascii="Arial" w:hAnsi="Arial" w:cs="Arial"/>
          <w:bCs/>
          <w:iCs/>
          <w:sz w:val="14"/>
        </w:rPr>
        <w:t>do</w:t>
      </w:r>
      <w:r w:rsidR="006E7634">
        <w:rPr>
          <w:rFonts w:ascii="Arial" w:hAnsi="Arial" w:cs="Arial"/>
          <w:bCs/>
          <w:iCs/>
          <w:sz w:val="14"/>
        </w:rPr>
        <w:t>es</w:t>
      </w:r>
      <w:r w:rsidR="00042E58" w:rsidRPr="006D5374">
        <w:rPr>
          <w:rFonts w:ascii="Arial" w:hAnsi="Arial" w:cs="Arial"/>
          <w:bCs/>
          <w:iCs/>
          <w:sz w:val="14"/>
        </w:rPr>
        <w:t xml:space="preserve"> not recommend a particular insurance company.  Yale travelers are free to purchase the insurance </w:t>
      </w:r>
      <w:r w:rsidR="002861BB" w:rsidRPr="006D5374">
        <w:rPr>
          <w:rFonts w:ascii="Arial" w:hAnsi="Arial" w:cs="Arial"/>
          <w:bCs/>
          <w:iCs/>
          <w:sz w:val="14"/>
        </w:rPr>
        <w:t xml:space="preserve">through a company </w:t>
      </w:r>
      <w:r w:rsidR="00042E58" w:rsidRPr="006D5374">
        <w:rPr>
          <w:rFonts w:ascii="Arial" w:hAnsi="Arial" w:cs="Arial"/>
          <w:bCs/>
          <w:iCs/>
          <w:sz w:val="14"/>
        </w:rPr>
        <w:t xml:space="preserve">of their choice. </w:t>
      </w:r>
      <w:r w:rsidR="002861BB" w:rsidRPr="006D5374">
        <w:rPr>
          <w:rFonts w:ascii="Arial" w:hAnsi="Arial" w:cs="Arial"/>
          <w:bCs/>
          <w:iCs/>
          <w:sz w:val="14"/>
        </w:rPr>
        <w:t>Travel i</w:t>
      </w:r>
      <w:r w:rsidR="00042E58" w:rsidRPr="006D5374">
        <w:rPr>
          <w:rFonts w:ascii="Arial" w:hAnsi="Arial" w:cs="Arial"/>
          <w:bCs/>
          <w:iCs/>
          <w:sz w:val="14"/>
        </w:rPr>
        <w:t>nsurance companies</w:t>
      </w:r>
      <w:r w:rsidR="002861BB" w:rsidRPr="006D5374">
        <w:rPr>
          <w:rFonts w:ascii="Arial" w:hAnsi="Arial" w:cs="Arial"/>
          <w:bCs/>
          <w:iCs/>
          <w:sz w:val="14"/>
        </w:rPr>
        <w:t xml:space="preserve"> may</w:t>
      </w:r>
      <w:r w:rsidR="00042E58" w:rsidRPr="006D5374">
        <w:rPr>
          <w:rFonts w:ascii="Arial" w:hAnsi="Arial" w:cs="Arial"/>
          <w:bCs/>
          <w:iCs/>
          <w:sz w:val="14"/>
        </w:rPr>
        <w:t xml:space="preserve"> </w:t>
      </w:r>
      <w:r w:rsidR="002861BB" w:rsidRPr="006D5374">
        <w:rPr>
          <w:rFonts w:ascii="Arial" w:hAnsi="Arial" w:cs="Arial"/>
          <w:bCs/>
          <w:iCs/>
          <w:sz w:val="14"/>
        </w:rPr>
        <w:t>only offer</w:t>
      </w:r>
      <w:r w:rsidR="00042E58" w:rsidRPr="006D5374">
        <w:rPr>
          <w:rFonts w:ascii="Arial" w:hAnsi="Arial" w:cs="Arial"/>
          <w:bCs/>
          <w:iCs/>
          <w:sz w:val="14"/>
        </w:rPr>
        <w:t xml:space="preserve"> a </w:t>
      </w:r>
      <w:r w:rsidR="002861BB" w:rsidRPr="006D5374">
        <w:rPr>
          <w:rFonts w:ascii="Arial" w:hAnsi="Arial" w:cs="Arial"/>
          <w:bCs/>
          <w:iCs/>
          <w:sz w:val="14"/>
        </w:rPr>
        <w:t xml:space="preserve">limited timeframe </w:t>
      </w:r>
      <w:r w:rsidR="00042E58" w:rsidRPr="006D5374">
        <w:rPr>
          <w:rFonts w:ascii="Arial" w:hAnsi="Arial" w:cs="Arial"/>
          <w:bCs/>
          <w:iCs/>
          <w:sz w:val="14"/>
        </w:rPr>
        <w:t xml:space="preserve">(7-21 days) </w:t>
      </w:r>
      <w:r w:rsidR="002861BB" w:rsidRPr="006D5374">
        <w:rPr>
          <w:rFonts w:ascii="Arial" w:hAnsi="Arial" w:cs="Arial"/>
          <w:bCs/>
          <w:iCs/>
          <w:sz w:val="14"/>
        </w:rPr>
        <w:t xml:space="preserve">within which to </w:t>
      </w:r>
      <w:r w:rsidR="00042E58" w:rsidRPr="006D5374">
        <w:rPr>
          <w:rFonts w:ascii="Arial" w:hAnsi="Arial" w:cs="Arial"/>
          <w:bCs/>
          <w:iCs/>
          <w:sz w:val="14"/>
        </w:rPr>
        <w:t>purchase</w:t>
      </w:r>
      <w:r w:rsidR="002861BB" w:rsidRPr="006D5374">
        <w:rPr>
          <w:rFonts w:ascii="Arial" w:hAnsi="Arial" w:cs="Arial"/>
          <w:bCs/>
          <w:iCs/>
          <w:sz w:val="14"/>
        </w:rPr>
        <w:t xml:space="preserve"> travel </w:t>
      </w:r>
      <w:r w:rsidR="00042E58" w:rsidRPr="006D5374">
        <w:rPr>
          <w:rFonts w:ascii="Arial" w:hAnsi="Arial" w:cs="Arial"/>
          <w:bCs/>
          <w:iCs/>
          <w:sz w:val="14"/>
        </w:rPr>
        <w:t>insurance</w:t>
      </w:r>
      <w:r w:rsidR="006E7634">
        <w:rPr>
          <w:rFonts w:ascii="Arial" w:hAnsi="Arial" w:cs="Arial"/>
          <w:bCs/>
          <w:iCs/>
          <w:sz w:val="14"/>
        </w:rPr>
        <w:t>,</w:t>
      </w:r>
      <w:r w:rsidR="002861BB" w:rsidRPr="006D5374">
        <w:rPr>
          <w:rFonts w:ascii="Arial" w:hAnsi="Arial" w:cs="Arial"/>
          <w:bCs/>
          <w:iCs/>
          <w:sz w:val="14"/>
        </w:rPr>
        <w:t xml:space="preserve"> otherwise </w:t>
      </w:r>
      <w:r w:rsidR="00042E58" w:rsidRPr="006D5374">
        <w:rPr>
          <w:rFonts w:ascii="Arial" w:hAnsi="Arial" w:cs="Arial"/>
          <w:bCs/>
          <w:iCs/>
          <w:sz w:val="14"/>
        </w:rPr>
        <w:t xml:space="preserve">certain </w:t>
      </w:r>
      <w:r w:rsidR="002861BB" w:rsidRPr="006D5374">
        <w:rPr>
          <w:rFonts w:ascii="Arial" w:hAnsi="Arial" w:cs="Arial"/>
          <w:bCs/>
          <w:iCs/>
          <w:sz w:val="14"/>
        </w:rPr>
        <w:t xml:space="preserve">restrictive </w:t>
      </w:r>
      <w:r w:rsidR="00042E58" w:rsidRPr="006D5374">
        <w:rPr>
          <w:rFonts w:ascii="Arial" w:hAnsi="Arial" w:cs="Arial"/>
          <w:bCs/>
          <w:iCs/>
          <w:sz w:val="14"/>
        </w:rPr>
        <w:t>provisions</w:t>
      </w:r>
      <w:r w:rsidR="002861BB" w:rsidRPr="006D5374">
        <w:rPr>
          <w:rFonts w:ascii="Arial" w:hAnsi="Arial" w:cs="Arial"/>
          <w:bCs/>
          <w:iCs/>
          <w:sz w:val="14"/>
        </w:rPr>
        <w:t xml:space="preserve"> applicable to coverage may</w:t>
      </w:r>
      <w:r w:rsidR="00042E58" w:rsidRPr="006D5374">
        <w:rPr>
          <w:rFonts w:ascii="Arial" w:hAnsi="Arial" w:cs="Arial"/>
          <w:bCs/>
          <w:iCs/>
          <w:sz w:val="14"/>
        </w:rPr>
        <w:t xml:space="preserve"> apply</w:t>
      </w:r>
      <w:r w:rsidR="002861BB" w:rsidRPr="006D5374">
        <w:rPr>
          <w:rFonts w:ascii="Arial" w:hAnsi="Arial" w:cs="Arial"/>
          <w:bCs/>
          <w:iCs/>
          <w:sz w:val="14"/>
        </w:rPr>
        <w:t>,</w:t>
      </w:r>
      <w:r w:rsidR="00042E58" w:rsidRPr="006D5374">
        <w:rPr>
          <w:rFonts w:ascii="Arial" w:hAnsi="Arial" w:cs="Arial"/>
          <w:bCs/>
          <w:iCs/>
          <w:sz w:val="14"/>
        </w:rPr>
        <w:t xml:space="preserve"> such as pre-existing condition coverage</w:t>
      </w:r>
      <w:r w:rsidR="006D5374" w:rsidRPr="006D5374">
        <w:rPr>
          <w:rFonts w:ascii="Arial" w:hAnsi="Arial" w:cs="Arial"/>
          <w:bCs/>
          <w:iCs/>
          <w:sz w:val="14"/>
        </w:rPr>
        <w:t xml:space="preserve"> or you may not be able to purchase it afterwards</w:t>
      </w:r>
      <w:r w:rsidR="00042E58" w:rsidRPr="006D5374">
        <w:rPr>
          <w:rFonts w:ascii="Arial" w:hAnsi="Arial" w:cs="Arial"/>
          <w:bCs/>
          <w:iCs/>
          <w:sz w:val="14"/>
        </w:rPr>
        <w:t xml:space="preserve">.  If </w:t>
      </w:r>
      <w:r w:rsidR="002861BB" w:rsidRPr="006D5374">
        <w:rPr>
          <w:rFonts w:ascii="Arial" w:hAnsi="Arial" w:cs="Arial"/>
          <w:bCs/>
          <w:iCs/>
          <w:sz w:val="14"/>
        </w:rPr>
        <w:t xml:space="preserve">travel insurance </w:t>
      </w:r>
      <w:r w:rsidR="00042E58" w:rsidRPr="006D5374">
        <w:rPr>
          <w:rFonts w:ascii="Arial" w:hAnsi="Arial" w:cs="Arial"/>
          <w:bCs/>
          <w:iCs/>
          <w:sz w:val="14"/>
        </w:rPr>
        <w:t xml:space="preserve">is important to you, you </w:t>
      </w:r>
      <w:r w:rsidR="002861BB" w:rsidRPr="006D5374">
        <w:rPr>
          <w:rFonts w:ascii="Arial" w:hAnsi="Arial" w:cs="Arial"/>
          <w:bCs/>
          <w:iCs/>
          <w:sz w:val="14"/>
        </w:rPr>
        <w:t>should not</w:t>
      </w:r>
      <w:r w:rsidR="00042E58" w:rsidRPr="006D5374">
        <w:rPr>
          <w:rFonts w:ascii="Arial" w:hAnsi="Arial" w:cs="Arial"/>
          <w:bCs/>
          <w:iCs/>
          <w:sz w:val="14"/>
        </w:rPr>
        <w:t xml:space="preserve"> delay in purchasing insurance</w:t>
      </w:r>
      <w:r w:rsidR="006D5374" w:rsidRPr="006D5374">
        <w:rPr>
          <w:rFonts w:ascii="Arial" w:hAnsi="Arial" w:cs="Arial"/>
          <w:bCs/>
          <w:iCs/>
          <w:sz w:val="14"/>
        </w:rPr>
        <w:t>.</w:t>
      </w:r>
    </w:p>
    <w:p w14:paraId="3F24CC85" w14:textId="77777777" w:rsidR="00921036" w:rsidRPr="002040DE" w:rsidRDefault="00921036" w:rsidP="006D5374">
      <w:pPr>
        <w:pStyle w:val="Style5"/>
        <w:widowControl/>
        <w:shd w:val="clear" w:color="auto" w:fill="FFFFFF"/>
        <w:spacing w:before="91" w:line="160" w:lineRule="atLeast"/>
        <w:ind w:left="14"/>
        <w:jc w:val="both"/>
        <w:rPr>
          <w:rStyle w:val="FontStyle12"/>
          <w:rFonts w:ascii="Arial" w:hAnsi="Arial" w:cs="Arial"/>
          <w:sz w:val="14"/>
          <w:szCs w:val="16"/>
        </w:rPr>
      </w:pPr>
      <w:r w:rsidRPr="002040DE">
        <w:rPr>
          <w:rStyle w:val="FontStyle12"/>
          <w:rFonts w:ascii="Arial" w:hAnsi="Arial" w:cs="Arial"/>
          <w:sz w:val="14"/>
          <w:szCs w:val="16"/>
          <w:u w:val="single"/>
        </w:rPr>
        <w:t>Cancellations and Refunds</w:t>
      </w:r>
      <w:r w:rsidRPr="002040DE">
        <w:rPr>
          <w:rStyle w:val="FontStyle12"/>
          <w:rFonts w:ascii="Arial" w:hAnsi="Arial" w:cs="Arial"/>
          <w:sz w:val="14"/>
          <w:szCs w:val="16"/>
        </w:rPr>
        <w:t>:</w:t>
      </w:r>
      <w:r w:rsidR="007D14BA" w:rsidRPr="002040DE">
        <w:rPr>
          <w:rStyle w:val="FontStyle12"/>
          <w:rFonts w:ascii="Arial" w:hAnsi="Arial" w:cs="Arial"/>
          <w:sz w:val="14"/>
          <w:szCs w:val="16"/>
        </w:rPr>
        <w:t xml:space="preserve"> </w:t>
      </w:r>
    </w:p>
    <w:p w14:paraId="01C6D360" w14:textId="51F75027" w:rsidR="00921036" w:rsidRPr="002040DE" w:rsidRDefault="005E6C06" w:rsidP="002040DE">
      <w:pPr>
        <w:pStyle w:val="Style2"/>
        <w:widowControl/>
        <w:shd w:val="clear" w:color="auto" w:fill="FFFFFF"/>
        <w:tabs>
          <w:tab w:val="left" w:pos="317"/>
        </w:tabs>
        <w:spacing w:before="86" w:line="160" w:lineRule="atLeast"/>
        <w:ind w:left="24" w:firstLine="0"/>
        <w:jc w:val="both"/>
        <w:rPr>
          <w:rStyle w:val="FontStyle13"/>
          <w:rFonts w:ascii="Arial" w:hAnsi="Arial" w:cs="Arial"/>
          <w:sz w:val="14"/>
          <w:szCs w:val="16"/>
        </w:rPr>
      </w:pPr>
      <w:r>
        <w:rPr>
          <w:rStyle w:val="FontStyle13"/>
          <w:rFonts w:ascii="Arial" w:hAnsi="Arial" w:cs="Arial"/>
          <w:sz w:val="14"/>
          <w:szCs w:val="16"/>
        </w:rPr>
        <w:t xml:space="preserve">Payment due by January </w:t>
      </w:r>
      <w:r w:rsidR="00D7539D">
        <w:rPr>
          <w:rStyle w:val="FontStyle13"/>
          <w:rFonts w:ascii="Arial" w:hAnsi="Arial" w:cs="Arial"/>
          <w:sz w:val="14"/>
          <w:szCs w:val="16"/>
        </w:rPr>
        <w:t>2</w:t>
      </w:r>
      <w:r w:rsidR="00CD3347">
        <w:rPr>
          <w:rStyle w:val="FontStyle13"/>
          <w:rFonts w:ascii="Arial" w:hAnsi="Arial" w:cs="Arial"/>
          <w:sz w:val="14"/>
          <w:szCs w:val="16"/>
        </w:rPr>
        <w:t>4</w:t>
      </w:r>
      <w:r w:rsidR="00D7539D">
        <w:rPr>
          <w:rStyle w:val="FontStyle13"/>
          <w:rFonts w:ascii="Arial" w:hAnsi="Arial" w:cs="Arial"/>
          <w:sz w:val="14"/>
          <w:szCs w:val="16"/>
        </w:rPr>
        <w:t>, 20</w:t>
      </w:r>
      <w:r w:rsidR="00A37877">
        <w:rPr>
          <w:rStyle w:val="FontStyle13"/>
          <w:rFonts w:ascii="Arial" w:hAnsi="Arial" w:cs="Arial"/>
          <w:sz w:val="14"/>
          <w:szCs w:val="16"/>
        </w:rPr>
        <w:t>2</w:t>
      </w:r>
      <w:r w:rsidR="00751E2C">
        <w:rPr>
          <w:rStyle w:val="FontStyle13"/>
          <w:rFonts w:ascii="Arial" w:hAnsi="Arial" w:cs="Arial"/>
          <w:sz w:val="14"/>
          <w:szCs w:val="16"/>
        </w:rPr>
        <w:t>5</w:t>
      </w:r>
      <w:r w:rsidR="002040DE" w:rsidRPr="002040DE">
        <w:rPr>
          <w:rStyle w:val="FontStyle13"/>
          <w:rFonts w:ascii="Arial" w:hAnsi="Arial" w:cs="Arial"/>
          <w:sz w:val="14"/>
          <w:szCs w:val="16"/>
        </w:rPr>
        <w:t xml:space="preserve">. </w:t>
      </w:r>
      <w:r w:rsidR="00921036" w:rsidRPr="002040DE">
        <w:rPr>
          <w:rStyle w:val="FontStyle13"/>
          <w:rFonts w:ascii="Arial" w:hAnsi="Arial" w:cs="Arial"/>
          <w:sz w:val="14"/>
          <w:szCs w:val="16"/>
        </w:rPr>
        <w:t>All cancellations must be made in writing to the Yale Club of Washington, D.C. All payments</w:t>
      </w:r>
      <w:r w:rsidR="00660F1B" w:rsidRPr="002040DE">
        <w:rPr>
          <w:rStyle w:val="FontStyle13"/>
          <w:rFonts w:ascii="Arial" w:hAnsi="Arial" w:cs="Arial"/>
          <w:sz w:val="14"/>
          <w:szCs w:val="16"/>
        </w:rPr>
        <w:t xml:space="preserve"> </w:t>
      </w:r>
      <w:r w:rsidR="00921036" w:rsidRPr="002040DE">
        <w:rPr>
          <w:rStyle w:val="FontStyle13"/>
          <w:rFonts w:ascii="Arial" w:hAnsi="Arial" w:cs="Arial"/>
          <w:sz w:val="14"/>
          <w:szCs w:val="16"/>
        </w:rPr>
        <w:t xml:space="preserve">are non-refundable as of </w:t>
      </w:r>
      <w:r w:rsidR="002040DE" w:rsidRPr="002040DE">
        <w:rPr>
          <w:rStyle w:val="FontStyle13"/>
          <w:rFonts w:ascii="Arial" w:hAnsi="Arial" w:cs="Arial"/>
          <w:sz w:val="14"/>
          <w:szCs w:val="16"/>
        </w:rPr>
        <w:t xml:space="preserve">February </w:t>
      </w:r>
      <w:r w:rsidR="00CD3347">
        <w:rPr>
          <w:rStyle w:val="FontStyle13"/>
          <w:rFonts w:ascii="Arial" w:hAnsi="Arial" w:cs="Arial"/>
          <w:sz w:val="14"/>
          <w:szCs w:val="16"/>
        </w:rPr>
        <w:t>21</w:t>
      </w:r>
      <w:r w:rsidR="00660F1B" w:rsidRPr="002040DE">
        <w:rPr>
          <w:rStyle w:val="FontStyle13"/>
          <w:rFonts w:ascii="Arial" w:hAnsi="Arial" w:cs="Arial"/>
          <w:sz w:val="14"/>
          <w:szCs w:val="16"/>
        </w:rPr>
        <w:t>, 20</w:t>
      </w:r>
      <w:r w:rsidR="00A37877">
        <w:rPr>
          <w:rStyle w:val="FontStyle13"/>
          <w:rFonts w:ascii="Arial" w:hAnsi="Arial" w:cs="Arial"/>
          <w:sz w:val="14"/>
          <w:szCs w:val="16"/>
        </w:rPr>
        <w:t>2</w:t>
      </w:r>
      <w:r w:rsidR="00751E2C">
        <w:rPr>
          <w:rStyle w:val="FontStyle13"/>
          <w:rFonts w:ascii="Arial" w:hAnsi="Arial" w:cs="Arial"/>
          <w:sz w:val="14"/>
          <w:szCs w:val="16"/>
        </w:rPr>
        <w:t>5</w:t>
      </w:r>
      <w:r w:rsidR="00921036" w:rsidRPr="002040DE">
        <w:rPr>
          <w:rStyle w:val="FontStyle13"/>
          <w:rFonts w:ascii="Arial" w:hAnsi="Arial" w:cs="Arial"/>
          <w:sz w:val="14"/>
          <w:szCs w:val="16"/>
        </w:rPr>
        <w:t>. When the Yale Club of Washington, D.C. receives written notification of cancellation, no further charges will be made to you.</w:t>
      </w:r>
      <w:r w:rsidR="00660F1B" w:rsidRPr="002040DE">
        <w:rPr>
          <w:rStyle w:val="FontStyle13"/>
          <w:rFonts w:ascii="Arial" w:hAnsi="Arial" w:cs="Arial"/>
          <w:sz w:val="14"/>
          <w:szCs w:val="16"/>
        </w:rPr>
        <w:t xml:space="preserve"> </w:t>
      </w:r>
      <w:r w:rsidR="00691FAD" w:rsidRPr="002040DE">
        <w:rPr>
          <w:rStyle w:val="FontStyle13"/>
          <w:rFonts w:ascii="Arial" w:hAnsi="Arial" w:cs="Arial"/>
          <w:sz w:val="14"/>
          <w:szCs w:val="16"/>
        </w:rPr>
        <w:t>All r</w:t>
      </w:r>
      <w:r w:rsidR="00660F1B" w:rsidRPr="002040DE">
        <w:rPr>
          <w:rStyle w:val="FontStyle13"/>
          <w:rFonts w:ascii="Arial" w:hAnsi="Arial" w:cs="Arial"/>
          <w:sz w:val="14"/>
          <w:szCs w:val="16"/>
        </w:rPr>
        <w:t>efund</w:t>
      </w:r>
      <w:r w:rsidR="00A775F3" w:rsidRPr="002040DE">
        <w:rPr>
          <w:rStyle w:val="FontStyle13"/>
          <w:rFonts w:ascii="Arial" w:hAnsi="Arial" w:cs="Arial"/>
          <w:sz w:val="14"/>
          <w:szCs w:val="16"/>
        </w:rPr>
        <w:t>s</w:t>
      </w:r>
      <w:r w:rsidR="00660F1B" w:rsidRPr="002040DE">
        <w:rPr>
          <w:rStyle w:val="FontStyle13"/>
          <w:rFonts w:ascii="Arial" w:hAnsi="Arial" w:cs="Arial"/>
          <w:sz w:val="14"/>
          <w:szCs w:val="16"/>
        </w:rPr>
        <w:t xml:space="preserve"> </w:t>
      </w:r>
      <w:r w:rsidR="00C40C1F" w:rsidRPr="002040DE">
        <w:rPr>
          <w:rStyle w:val="FontStyle13"/>
          <w:rFonts w:ascii="Arial" w:hAnsi="Arial" w:cs="Arial"/>
          <w:sz w:val="14"/>
          <w:szCs w:val="16"/>
        </w:rPr>
        <w:t>are subject to a</w:t>
      </w:r>
      <w:r w:rsidR="003C6084" w:rsidRPr="002040DE">
        <w:rPr>
          <w:rStyle w:val="FontStyle13"/>
          <w:rFonts w:ascii="Arial" w:hAnsi="Arial" w:cs="Arial"/>
          <w:sz w:val="14"/>
          <w:szCs w:val="16"/>
        </w:rPr>
        <w:t xml:space="preserve"> $7</w:t>
      </w:r>
      <w:r w:rsidR="00660F1B" w:rsidRPr="002040DE">
        <w:rPr>
          <w:rStyle w:val="FontStyle13"/>
          <w:rFonts w:ascii="Arial" w:hAnsi="Arial" w:cs="Arial"/>
          <w:sz w:val="14"/>
          <w:szCs w:val="16"/>
        </w:rPr>
        <w:t xml:space="preserve">5 </w:t>
      </w:r>
      <w:r w:rsidR="00C40C1F" w:rsidRPr="002040DE">
        <w:rPr>
          <w:rStyle w:val="FontStyle13"/>
          <w:rFonts w:ascii="Arial" w:hAnsi="Arial" w:cs="Arial"/>
          <w:sz w:val="14"/>
          <w:szCs w:val="16"/>
        </w:rPr>
        <w:t xml:space="preserve">processing </w:t>
      </w:r>
      <w:r w:rsidR="0060214E">
        <w:rPr>
          <w:rStyle w:val="FontStyle13"/>
          <w:rFonts w:ascii="Arial" w:hAnsi="Arial" w:cs="Arial"/>
          <w:sz w:val="14"/>
          <w:szCs w:val="16"/>
        </w:rPr>
        <w:t>fee.</w:t>
      </w:r>
    </w:p>
    <w:p w14:paraId="43A7C12C" w14:textId="64E4A1A6" w:rsidR="00921036" w:rsidRPr="002040DE" w:rsidRDefault="00921036" w:rsidP="006D5374">
      <w:pPr>
        <w:pStyle w:val="Style2"/>
        <w:widowControl/>
        <w:shd w:val="clear" w:color="auto" w:fill="FFFFFF"/>
        <w:tabs>
          <w:tab w:val="left" w:pos="317"/>
        </w:tabs>
        <w:spacing w:before="86" w:line="160" w:lineRule="atLeast"/>
        <w:ind w:left="24" w:firstLine="0"/>
        <w:jc w:val="both"/>
        <w:rPr>
          <w:rStyle w:val="FontStyle13"/>
          <w:rFonts w:ascii="Arial" w:hAnsi="Arial" w:cs="Arial"/>
          <w:sz w:val="14"/>
          <w:szCs w:val="16"/>
        </w:rPr>
      </w:pPr>
      <w:r w:rsidRPr="002040DE">
        <w:rPr>
          <w:rStyle w:val="FontStyle13"/>
          <w:rFonts w:ascii="Arial" w:hAnsi="Arial" w:cs="Arial"/>
          <w:sz w:val="14"/>
          <w:szCs w:val="16"/>
        </w:rPr>
        <w:t xml:space="preserve">To the extent that payments made exceed the scheduled amount, funds will be refunded to you. No refunds will be given for cancellation that occurs subsequent to </w:t>
      </w:r>
      <w:r w:rsidR="00E46D00">
        <w:rPr>
          <w:rStyle w:val="FontStyle13"/>
          <w:rFonts w:ascii="Arial" w:hAnsi="Arial" w:cs="Arial"/>
          <w:sz w:val="14"/>
          <w:szCs w:val="16"/>
        </w:rPr>
        <w:t>February 16, 20</w:t>
      </w:r>
      <w:r w:rsidR="00A37877">
        <w:rPr>
          <w:rStyle w:val="FontStyle13"/>
          <w:rFonts w:ascii="Arial" w:hAnsi="Arial" w:cs="Arial"/>
          <w:sz w:val="14"/>
          <w:szCs w:val="16"/>
        </w:rPr>
        <w:t>2</w:t>
      </w:r>
      <w:r w:rsidR="00751E2C">
        <w:rPr>
          <w:rStyle w:val="FontStyle13"/>
          <w:rFonts w:ascii="Arial" w:hAnsi="Arial" w:cs="Arial"/>
          <w:sz w:val="14"/>
          <w:szCs w:val="16"/>
        </w:rPr>
        <w:t>5</w:t>
      </w:r>
      <w:r w:rsidRPr="002040DE">
        <w:rPr>
          <w:rStyle w:val="FontStyle13"/>
          <w:rFonts w:ascii="Arial" w:hAnsi="Arial" w:cs="Arial"/>
          <w:sz w:val="14"/>
          <w:szCs w:val="16"/>
        </w:rPr>
        <w:t xml:space="preserve">. No refunds will be given for unused portions of the program (including, but not limited to, unused meals, hotel nights, and sightseeing), for any reason. </w:t>
      </w:r>
    </w:p>
    <w:p w14:paraId="15AA90C7" w14:textId="77777777" w:rsidR="00921036" w:rsidRPr="007441D6" w:rsidRDefault="00921036" w:rsidP="006D5374">
      <w:pPr>
        <w:pStyle w:val="Style2"/>
        <w:widowControl/>
        <w:shd w:val="clear" w:color="auto" w:fill="FFFFFF"/>
        <w:tabs>
          <w:tab w:val="left" w:pos="317"/>
        </w:tabs>
        <w:spacing w:before="86" w:line="160" w:lineRule="atLeast"/>
        <w:ind w:left="24" w:firstLine="0"/>
        <w:jc w:val="both"/>
        <w:rPr>
          <w:rStyle w:val="FontStyle12"/>
          <w:rFonts w:ascii="Arial" w:hAnsi="Arial" w:cs="Arial"/>
          <w:sz w:val="14"/>
          <w:szCs w:val="16"/>
        </w:rPr>
      </w:pPr>
      <w:r w:rsidRPr="002040DE">
        <w:rPr>
          <w:rStyle w:val="FontStyle12"/>
          <w:rFonts w:ascii="Arial" w:hAnsi="Arial" w:cs="Arial"/>
          <w:sz w:val="14"/>
          <w:szCs w:val="16"/>
          <w:u w:val="single"/>
        </w:rPr>
        <w:t>Responsibility</w:t>
      </w:r>
      <w:r w:rsidRPr="002040DE">
        <w:rPr>
          <w:rStyle w:val="FontStyle12"/>
          <w:rFonts w:ascii="Arial" w:hAnsi="Arial" w:cs="Arial"/>
          <w:sz w:val="14"/>
          <w:szCs w:val="16"/>
        </w:rPr>
        <w:t>:</w:t>
      </w:r>
    </w:p>
    <w:p w14:paraId="4B80D9F7" w14:textId="217BEC22" w:rsidR="00921036" w:rsidRPr="007441D6" w:rsidRDefault="00921036" w:rsidP="006D5374">
      <w:pPr>
        <w:pStyle w:val="Style3"/>
        <w:widowControl/>
        <w:shd w:val="clear" w:color="auto" w:fill="FFFFFF"/>
        <w:spacing w:before="96" w:line="160" w:lineRule="atLeast"/>
        <w:ind w:right="19"/>
        <w:rPr>
          <w:rStyle w:val="FontStyle13"/>
          <w:rFonts w:ascii="Arial" w:hAnsi="Arial" w:cs="Arial"/>
          <w:sz w:val="14"/>
          <w:szCs w:val="16"/>
        </w:rPr>
      </w:pPr>
      <w:r w:rsidRPr="007441D6">
        <w:rPr>
          <w:rStyle w:val="FontStyle13"/>
          <w:rFonts w:ascii="Arial" w:hAnsi="Arial" w:cs="Arial"/>
          <w:sz w:val="14"/>
          <w:szCs w:val="16"/>
        </w:rPr>
        <w:t>The Yale Club of Washington, D.C.</w:t>
      </w:r>
      <w:r>
        <w:rPr>
          <w:rStyle w:val="FontStyle13"/>
          <w:rFonts w:ascii="Arial" w:hAnsi="Arial" w:cs="Arial"/>
          <w:sz w:val="14"/>
          <w:szCs w:val="16"/>
        </w:rPr>
        <w:t xml:space="preserve"> </w:t>
      </w:r>
      <w:r w:rsidRPr="007441D6">
        <w:rPr>
          <w:rStyle w:val="FontStyle13"/>
          <w:rFonts w:ascii="Arial" w:hAnsi="Arial" w:cs="Arial"/>
          <w:sz w:val="14"/>
          <w:szCs w:val="16"/>
        </w:rPr>
        <w:t xml:space="preserve">(hereafter called the "Program Sponsor") </w:t>
      </w:r>
      <w:r w:rsidR="006E7634">
        <w:rPr>
          <w:rStyle w:val="FontStyle13"/>
          <w:rFonts w:ascii="Arial" w:hAnsi="Arial" w:cs="Arial"/>
          <w:sz w:val="14"/>
          <w:szCs w:val="16"/>
        </w:rPr>
        <w:t>is</w:t>
      </w:r>
      <w:r w:rsidRPr="007441D6">
        <w:rPr>
          <w:rStyle w:val="FontStyle13"/>
          <w:rFonts w:ascii="Arial" w:hAnsi="Arial" w:cs="Arial"/>
          <w:sz w:val="14"/>
          <w:szCs w:val="16"/>
        </w:rPr>
        <w:t xml:space="preserve"> responsible only for assisting in making arrangements with respect to all transportation, hotels and other matters of reservations and tour operations and </w:t>
      </w:r>
      <w:r w:rsidR="006E7634">
        <w:rPr>
          <w:rStyle w:val="FontStyle13"/>
          <w:rFonts w:ascii="Arial" w:hAnsi="Arial" w:cs="Arial"/>
          <w:sz w:val="14"/>
          <w:szCs w:val="16"/>
        </w:rPr>
        <w:t xml:space="preserve">it does </w:t>
      </w:r>
      <w:r w:rsidRPr="007441D6">
        <w:rPr>
          <w:rStyle w:val="FontStyle13"/>
          <w:rFonts w:ascii="Arial" w:hAnsi="Arial" w:cs="Arial"/>
          <w:sz w:val="14"/>
          <w:szCs w:val="16"/>
        </w:rPr>
        <w:t>not represent or act as agent for transportation carriers, hotels and other suppliers or services connected with this tour. The Program Sponsor assume</w:t>
      </w:r>
      <w:r w:rsidR="0022502D">
        <w:rPr>
          <w:rStyle w:val="FontStyle13"/>
          <w:rFonts w:ascii="Arial" w:hAnsi="Arial" w:cs="Arial"/>
          <w:sz w:val="14"/>
          <w:szCs w:val="16"/>
        </w:rPr>
        <w:t>s</w:t>
      </w:r>
      <w:r w:rsidRPr="007441D6">
        <w:rPr>
          <w:rStyle w:val="FontStyle13"/>
          <w:rFonts w:ascii="Arial" w:hAnsi="Arial" w:cs="Arial"/>
          <w:sz w:val="14"/>
          <w:szCs w:val="16"/>
        </w:rPr>
        <w:t xml:space="preserve"> no responsibility for loss, damage, injury, accident, delay or other irregularity, expense or delays ar</w:t>
      </w:r>
      <w:r>
        <w:rPr>
          <w:rStyle w:val="FontStyle13"/>
          <w:rFonts w:ascii="Arial" w:hAnsi="Arial" w:cs="Arial"/>
          <w:sz w:val="14"/>
          <w:szCs w:val="16"/>
        </w:rPr>
        <w:t>i</w:t>
      </w:r>
      <w:r w:rsidRPr="007441D6">
        <w:rPr>
          <w:rStyle w:val="FontStyle13"/>
          <w:rFonts w:ascii="Arial" w:hAnsi="Arial" w:cs="Arial"/>
          <w:sz w:val="14"/>
          <w:szCs w:val="16"/>
        </w:rPr>
        <w:t xml:space="preserve">sing from sickness, </w:t>
      </w:r>
      <w:r w:rsidR="0022502D">
        <w:rPr>
          <w:rStyle w:val="FontStyle13"/>
          <w:rFonts w:ascii="Arial" w:hAnsi="Arial" w:cs="Arial"/>
          <w:sz w:val="14"/>
          <w:szCs w:val="16"/>
        </w:rPr>
        <w:t xml:space="preserve">diseases, </w:t>
      </w:r>
      <w:r w:rsidRPr="007441D6">
        <w:rPr>
          <w:rStyle w:val="FontStyle13"/>
          <w:rFonts w:ascii="Arial" w:hAnsi="Arial" w:cs="Arial"/>
          <w:sz w:val="14"/>
          <w:szCs w:val="16"/>
        </w:rPr>
        <w:t>pilferage, labor disputes, machinery breakdown, quarantine, gove</w:t>
      </w:r>
      <w:r>
        <w:rPr>
          <w:rStyle w:val="FontStyle13"/>
          <w:rFonts w:ascii="Arial" w:hAnsi="Arial" w:cs="Arial"/>
          <w:sz w:val="14"/>
          <w:szCs w:val="16"/>
        </w:rPr>
        <w:t>r</w:t>
      </w:r>
      <w:r w:rsidRPr="007441D6">
        <w:rPr>
          <w:rStyle w:val="FontStyle13"/>
          <w:rFonts w:ascii="Arial" w:hAnsi="Arial" w:cs="Arial"/>
          <w:sz w:val="14"/>
          <w:szCs w:val="16"/>
        </w:rPr>
        <w:t>nment restraints, war, acts of terrorism, weather conditions or such other causes. All such losses or expenses shall be borne by the tour participant. Baggage and personal effects are the sole responsibility of the owners at all times. It is understood that tickets when issued shall constitute the sole contract between the passenger and carrier concerned. All services are subject to the laws of the state and country in which they are rendered.</w:t>
      </w:r>
    </w:p>
    <w:p w14:paraId="2936B0FF" w14:textId="77777777" w:rsidR="00921036" w:rsidRPr="007441D6" w:rsidRDefault="00921036" w:rsidP="006D5374">
      <w:pPr>
        <w:pStyle w:val="Style3"/>
        <w:widowControl/>
        <w:shd w:val="clear" w:color="auto" w:fill="FFFFFF"/>
        <w:spacing w:before="72" w:line="160" w:lineRule="atLeast"/>
        <w:ind w:left="5"/>
        <w:rPr>
          <w:rStyle w:val="FontStyle13"/>
          <w:rFonts w:ascii="Arial" w:hAnsi="Arial" w:cs="Arial"/>
          <w:sz w:val="14"/>
          <w:szCs w:val="16"/>
        </w:rPr>
      </w:pPr>
      <w:r w:rsidRPr="007441D6">
        <w:rPr>
          <w:rStyle w:val="FontStyle13"/>
          <w:rFonts w:ascii="Arial" w:hAnsi="Arial" w:cs="Arial"/>
          <w:sz w:val="14"/>
          <w:szCs w:val="16"/>
        </w:rPr>
        <w:t xml:space="preserve">Dates, schedules, program details, and costs are given based on information available and currently in force and are subject to change and revision. As a condition to acceptance of any application, each applicant represents that he or she has read the schedule of activities for this tour and recognizes and accepts any risks thereof and hereby agrees for and on behalf of himself or herself and his or her heirs, executors and administrators to abide by the conditions set forth above, and to release and hold harmless the Program Sponsor and </w:t>
      </w:r>
      <w:r w:rsidR="0022502D">
        <w:rPr>
          <w:rStyle w:val="FontStyle13"/>
          <w:rFonts w:ascii="Arial" w:hAnsi="Arial" w:cs="Arial"/>
          <w:sz w:val="14"/>
          <w:szCs w:val="16"/>
        </w:rPr>
        <w:t>its</w:t>
      </w:r>
      <w:r w:rsidRPr="007441D6">
        <w:rPr>
          <w:rStyle w:val="FontStyle13"/>
          <w:rFonts w:ascii="Arial" w:hAnsi="Arial" w:cs="Arial"/>
          <w:sz w:val="14"/>
          <w:szCs w:val="16"/>
        </w:rPr>
        <w:t xml:space="preserve"> directors, governing board members, officers, agents, licenses, representatives, heirs, executors, administrators, successors, and assigns from any and all liability, claims and demands, however caused, for delays, damages, loss, </w:t>
      </w:r>
      <w:r w:rsidR="0022502D">
        <w:rPr>
          <w:rStyle w:val="FontStyle13"/>
          <w:rFonts w:ascii="Arial" w:hAnsi="Arial" w:cs="Arial"/>
          <w:sz w:val="14"/>
          <w:szCs w:val="16"/>
        </w:rPr>
        <w:t xml:space="preserve">illness, </w:t>
      </w:r>
      <w:r w:rsidRPr="007441D6">
        <w:rPr>
          <w:rStyle w:val="FontStyle13"/>
          <w:rFonts w:ascii="Arial" w:hAnsi="Arial" w:cs="Arial"/>
          <w:sz w:val="14"/>
          <w:szCs w:val="16"/>
        </w:rPr>
        <w:t>injury or death, occurring in relation to the tour, and for loss of or damage to his or her property, however occurring, in relation to the tour. Liability for luggage is strictly limited, and participants are urged to take necessary insurance for their protection.</w:t>
      </w:r>
    </w:p>
    <w:p w14:paraId="3230FF6E" w14:textId="77777777" w:rsidR="00921036" w:rsidRPr="007441D6" w:rsidRDefault="00921036" w:rsidP="006D5374">
      <w:pPr>
        <w:pStyle w:val="Style3"/>
        <w:widowControl/>
        <w:shd w:val="clear" w:color="auto" w:fill="FFFFFF"/>
        <w:spacing w:before="91" w:line="160" w:lineRule="atLeast"/>
        <w:ind w:left="10" w:right="29"/>
        <w:rPr>
          <w:rStyle w:val="FontStyle13"/>
          <w:rFonts w:ascii="Arial" w:hAnsi="Arial" w:cs="Arial"/>
          <w:sz w:val="14"/>
          <w:szCs w:val="16"/>
        </w:rPr>
      </w:pPr>
      <w:r w:rsidRPr="007441D6">
        <w:rPr>
          <w:rStyle w:val="FontStyle13"/>
          <w:rFonts w:ascii="Arial" w:hAnsi="Arial" w:cs="Arial"/>
          <w:sz w:val="14"/>
          <w:szCs w:val="16"/>
        </w:rPr>
        <w:t>If</w:t>
      </w:r>
      <w:r w:rsidR="00F161B6">
        <w:rPr>
          <w:rStyle w:val="FontStyle13"/>
          <w:rFonts w:ascii="Arial" w:hAnsi="Arial" w:cs="Arial"/>
          <w:sz w:val="14"/>
          <w:szCs w:val="16"/>
        </w:rPr>
        <w:t>,</w:t>
      </w:r>
      <w:r w:rsidR="0022502D">
        <w:rPr>
          <w:rStyle w:val="FontStyle13"/>
          <w:rFonts w:ascii="Arial" w:hAnsi="Arial" w:cs="Arial"/>
          <w:sz w:val="14"/>
          <w:szCs w:val="16"/>
        </w:rPr>
        <w:t xml:space="preserve"> due to weather </w:t>
      </w:r>
      <w:r w:rsidRPr="007441D6">
        <w:rPr>
          <w:rStyle w:val="FontStyle13"/>
          <w:rFonts w:ascii="Arial" w:hAnsi="Arial" w:cs="Arial"/>
          <w:sz w:val="14"/>
          <w:szCs w:val="16"/>
        </w:rPr>
        <w:t>or other uncontrollable factors, you are required to spend an additional night(s), each participant will be responsible for his or her own hotel, transfers and meal costs.</w:t>
      </w:r>
      <w:r>
        <w:rPr>
          <w:rStyle w:val="FontStyle13"/>
          <w:rFonts w:ascii="Arial" w:hAnsi="Arial" w:cs="Arial"/>
          <w:sz w:val="14"/>
          <w:szCs w:val="16"/>
        </w:rPr>
        <w:t xml:space="preserve"> </w:t>
      </w:r>
    </w:p>
    <w:p w14:paraId="1CC3DBCE" w14:textId="3F6747D0" w:rsidR="00D87A17" w:rsidRPr="007441D6" w:rsidRDefault="00921036" w:rsidP="006D5374">
      <w:pPr>
        <w:pStyle w:val="Style3"/>
        <w:widowControl/>
        <w:shd w:val="clear" w:color="auto" w:fill="FFFFFF"/>
        <w:spacing w:before="86" w:line="160" w:lineRule="atLeast"/>
        <w:ind w:left="10" w:right="24"/>
        <w:rPr>
          <w:rStyle w:val="FontStyle13"/>
          <w:rFonts w:ascii="Arial" w:hAnsi="Arial" w:cs="Arial"/>
          <w:sz w:val="14"/>
          <w:szCs w:val="16"/>
        </w:rPr>
      </w:pPr>
      <w:r w:rsidRPr="007441D6">
        <w:rPr>
          <w:rStyle w:val="FontStyle13"/>
          <w:rFonts w:ascii="Arial" w:hAnsi="Arial" w:cs="Arial"/>
          <w:sz w:val="14"/>
          <w:szCs w:val="16"/>
        </w:rPr>
        <w:t>The Program Sponsor reserve</w:t>
      </w:r>
      <w:r w:rsidR="0022502D">
        <w:rPr>
          <w:rStyle w:val="FontStyle13"/>
          <w:rFonts w:ascii="Arial" w:hAnsi="Arial" w:cs="Arial"/>
          <w:sz w:val="14"/>
          <w:szCs w:val="16"/>
        </w:rPr>
        <w:t>s</w:t>
      </w:r>
      <w:r w:rsidRPr="007441D6">
        <w:rPr>
          <w:rStyle w:val="FontStyle13"/>
          <w:rFonts w:ascii="Arial" w:hAnsi="Arial" w:cs="Arial"/>
          <w:sz w:val="14"/>
          <w:szCs w:val="16"/>
        </w:rPr>
        <w:t xml:space="preserve"> the right to change the itinerary or trip features at any time and for any reason with or without notice, and shall not be liable for any such changes. All fares, as well as hours of arriv</w:t>
      </w:r>
      <w:r>
        <w:rPr>
          <w:rStyle w:val="FontStyle13"/>
          <w:rFonts w:ascii="Arial" w:hAnsi="Arial" w:cs="Arial"/>
          <w:sz w:val="14"/>
          <w:szCs w:val="16"/>
        </w:rPr>
        <w:t>al and departure, special programs and guest lectur</w:t>
      </w:r>
      <w:r w:rsidRPr="007441D6">
        <w:rPr>
          <w:rStyle w:val="FontStyle13"/>
          <w:rFonts w:ascii="Arial" w:hAnsi="Arial" w:cs="Arial"/>
          <w:sz w:val="14"/>
          <w:szCs w:val="16"/>
        </w:rPr>
        <w:t>e series (if applicable), are subject to change without prior notice. The Program Sponsor shall not be required to refund any portion of th</w:t>
      </w:r>
      <w:r>
        <w:rPr>
          <w:rStyle w:val="FontStyle13"/>
          <w:rFonts w:ascii="Arial" w:hAnsi="Arial" w:cs="Arial"/>
          <w:sz w:val="14"/>
          <w:szCs w:val="16"/>
        </w:rPr>
        <w:t>e program price or make any oth</w:t>
      </w:r>
      <w:r w:rsidRPr="007441D6">
        <w:rPr>
          <w:rStyle w:val="FontStyle13"/>
          <w:rFonts w:ascii="Arial" w:hAnsi="Arial" w:cs="Arial"/>
          <w:sz w:val="14"/>
          <w:szCs w:val="16"/>
        </w:rPr>
        <w:t>er compensation under these circumstances. The Program Sponsor</w:t>
      </w:r>
      <w:r w:rsidR="0022502D">
        <w:rPr>
          <w:rStyle w:val="FontStyle13"/>
          <w:rFonts w:ascii="Arial" w:hAnsi="Arial" w:cs="Arial"/>
          <w:sz w:val="14"/>
          <w:szCs w:val="16"/>
        </w:rPr>
        <w:t xml:space="preserve"> is</w:t>
      </w:r>
      <w:r w:rsidRPr="007441D6">
        <w:rPr>
          <w:rStyle w:val="FontStyle13"/>
          <w:rFonts w:ascii="Arial" w:hAnsi="Arial" w:cs="Arial"/>
          <w:sz w:val="14"/>
          <w:szCs w:val="16"/>
        </w:rPr>
        <w:t xml:space="preserve"> not responsible for </w:t>
      </w:r>
      <w:r w:rsidR="0022502D">
        <w:rPr>
          <w:rStyle w:val="FontStyle13"/>
          <w:rFonts w:ascii="Arial" w:hAnsi="Arial" w:cs="Arial"/>
          <w:sz w:val="14"/>
          <w:szCs w:val="16"/>
        </w:rPr>
        <w:t>costs</w:t>
      </w:r>
      <w:r>
        <w:rPr>
          <w:rStyle w:val="FontStyle13"/>
          <w:rFonts w:ascii="Arial" w:hAnsi="Arial" w:cs="Arial"/>
          <w:sz w:val="14"/>
          <w:szCs w:val="16"/>
        </w:rPr>
        <w:t xml:space="preserve"> resulting fr</w:t>
      </w:r>
      <w:r w:rsidRPr="007441D6">
        <w:rPr>
          <w:rStyle w:val="FontStyle13"/>
          <w:rFonts w:ascii="Arial" w:hAnsi="Arial" w:cs="Arial"/>
          <w:sz w:val="14"/>
          <w:szCs w:val="16"/>
        </w:rPr>
        <w:t xml:space="preserve">om </w:t>
      </w:r>
      <w:r w:rsidR="0022502D">
        <w:rPr>
          <w:rStyle w:val="FontStyle13"/>
          <w:rFonts w:ascii="Arial" w:hAnsi="Arial" w:cs="Arial"/>
          <w:sz w:val="14"/>
          <w:szCs w:val="16"/>
        </w:rPr>
        <w:t xml:space="preserve">transportation </w:t>
      </w:r>
      <w:r w:rsidRPr="007441D6">
        <w:rPr>
          <w:rStyle w:val="FontStyle13"/>
          <w:rFonts w:ascii="Arial" w:hAnsi="Arial" w:cs="Arial"/>
          <w:sz w:val="14"/>
          <w:szCs w:val="16"/>
        </w:rPr>
        <w:t>and/or itinerary changes</w:t>
      </w:r>
      <w:r w:rsidR="0022502D">
        <w:rPr>
          <w:rStyle w:val="FontStyle13"/>
          <w:rFonts w:ascii="Arial" w:hAnsi="Arial" w:cs="Arial"/>
          <w:sz w:val="14"/>
          <w:szCs w:val="16"/>
        </w:rPr>
        <w:t xml:space="preserve"> to and from the tour</w:t>
      </w:r>
      <w:r w:rsidRPr="007441D6">
        <w:rPr>
          <w:rStyle w:val="FontStyle13"/>
          <w:rFonts w:ascii="Arial" w:hAnsi="Arial" w:cs="Arial"/>
          <w:sz w:val="14"/>
          <w:szCs w:val="16"/>
        </w:rPr>
        <w:t>.</w:t>
      </w:r>
    </w:p>
    <w:p w14:paraId="20D43432" w14:textId="77777777" w:rsidR="00921036" w:rsidRPr="007441D6" w:rsidRDefault="00921036" w:rsidP="006D5374">
      <w:pPr>
        <w:pStyle w:val="Style3"/>
        <w:widowControl/>
        <w:shd w:val="clear" w:color="auto" w:fill="FFFFFF"/>
        <w:spacing w:before="82" w:line="160" w:lineRule="atLeast"/>
        <w:ind w:left="10"/>
        <w:rPr>
          <w:rStyle w:val="FontStyle13"/>
          <w:rFonts w:ascii="Arial" w:hAnsi="Arial" w:cs="Arial"/>
          <w:sz w:val="14"/>
          <w:szCs w:val="16"/>
        </w:rPr>
      </w:pPr>
      <w:r w:rsidRPr="007441D6">
        <w:rPr>
          <w:rStyle w:val="FontStyle13"/>
          <w:rFonts w:ascii="Arial" w:hAnsi="Arial" w:cs="Arial"/>
          <w:b/>
          <w:sz w:val="14"/>
          <w:szCs w:val="16"/>
          <w:u w:val="single"/>
        </w:rPr>
        <w:t>Arbitration</w:t>
      </w:r>
      <w:r w:rsidRPr="007441D6">
        <w:rPr>
          <w:rStyle w:val="FontStyle13"/>
          <w:rFonts w:ascii="Arial" w:hAnsi="Arial" w:cs="Arial"/>
          <w:sz w:val="14"/>
          <w:szCs w:val="16"/>
        </w:rPr>
        <w:t>:</w:t>
      </w:r>
    </w:p>
    <w:p w14:paraId="07E32B26" w14:textId="6339CF85" w:rsidR="00921036" w:rsidRPr="007441D6" w:rsidRDefault="00921036" w:rsidP="006D5374">
      <w:pPr>
        <w:pStyle w:val="Style3"/>
        <w:widowControl/>
        <w:shd w:val="clear" w:color="auto" w:fill="FFFFFF"/>
        <w:spacing w:before="86" w:line="160" w:lineRule="atLeast"/>
        <w:ind w:left="14" w:right="14"/>
        <w:rPr>
          <w:rStyle w:val="FontStyle13"/>
          <w:rFonts w:ascii="Arial" w:hAnsi="Arial" w:cs="Arial"/>
          <w:sz w:val="14"/>
          <w:szCs w:val="16"/>
        </w:rPr>
      </w:pPr>
      <w:r w:rsidRPr="007441D6">
        <w:rPr>
          <w:rStyle w:val="FontStyle13"/>
          <w:rFonts w:ascii="Arial" w:hAnsi="Arial" w:cs="Arial"/>
          <w:sz w:val="14"/>
          <w:szCs w:val="16"/>
        </w:rPr>
        <w:t>In the event that a dispute arises between a participant and the Yale Club of Washington, D.C. or any other organizers of the trip</w:t>
      </w:r>
      <w:r w:rsidR="0022502D">
        <w:rPr>
          <w:rStyle w:val="FontStyle13"/>
          <w:rFonts w:ascii="Arial" w:hAnsi="Arial" w:cs="Arial"/>
          <w:sz w:val="14"/>
          <w:szCs w:val="16"/>
        </w:rPr>
        <w:t>,</w:t>
      </w:r>
      <w:r w:rsidRPr="007441D6">
        <w:rPr>
          <w:rStyle w:val="FontStyle13"/>
          <w:rFonts w:ascii="Arial" w:hAnsi="Arial" w:cs="Arial"/>
          <w:sz w:val="14"/>
          <w:szCs w:val="16"/>
        </w:rPr>
        <w:t xml:space="preserve"> the following terms will apply: (a) the dispute will be settled by binding arbitration administered by the American Arbitration Association in Washington, D.C.</w:t>
      </w:r>
      <w:r w:rsidR="006D5854">
        <w:rPr>
          <w:rStyle w:val="FontStyle13"/>
          <w:rFonts w:ascii="Arial" w:hAnsi="Arial" w:cs="Arial"/>
          <w:sz w:val="14"/>
          <w:szCs w:val="16"/>
        </w:rPr>
        <w:t xml:space="preserve"> which shall be the exclusive resolution method</w:t>
      </w:r>
      <w:r w:rsidRPr="007441D6">
        <w:rPr>
          <w:rStyle w:val="FontStyle13"/>
          <w:rFonts w:ascii="Arial" w:hAnsi="Arial" w:cs="Arial"/>
          <w:sz w:val="14"/>
          <w:szCs w:val="16"/>
        </w:rPr>
        <w:t>; (b) the dispute will be governed by District of Columbia law; (c) the maximum amount of recovery to which a participant shall be entitled under any and all circumstances will be the sum of all monies actually received from the participant by the Yale Club of Washington, D.C. The participant agrees that this is a fair and reasonable limitation on the damages, of any type whatsoever, that a participant may suffer.</w:t>
      </w:r>
    </w:p>
    <w:p w14:paraId="30FB0122" w14:textId="77777777" w:rsidR="00921036" w:rsidRPr="007441D6" w:rsidRDefault="00921036" w:rsidP="006D5374">
      <w:pPr>
        <w:pStyle w:val="Style3"/>
        <w:widowControl/>
        <w:shd w:val="clear" w:color="auto" w:fill="FFFFFF"/>
        <w:spacing w:before="67" w:line="160" w:lineRule="atLeast"/>
        <w:ind w:left="10"/>
        <w:rPr>
          <w:rStyle w:val="FontStyle13"/>
          <w:rFonts w:ascii="Arial" w:hAnsi="Arial" w:cs="Arial"/>
          <w:sz w:val="14"/>
          <w:szCs w:val="16"/>
        </w:rPr>
      </w:pPr>
      <w:r w:rsidRPr="007441D6">
        <w:rPr>
          <w:rStyle w:val="FontStyle13"/>
          <w:rFonts w:ascii="Arial" w:hAnsi="Arial" w:cs="Arial"/>
          <w:b/>
          <w:sz w:val="14"/>
          <w:szCs w:val="16"/>
          <w:u w:val="single"/>
        </w:rPr>
        <w:t>Agreement to Terms</w:t>
      </w:r>
      <w:r w:rsidRPr="007441D6">
        <w:rPr>
          <w:rStyle w:val="FontStyle13"/>
          <w:rFonts w:ascii="Arial" w:hAnsi="Arial" w:cs="Arial"/>
          <w:sz w:val="14"/>
          <w:szCs w:val="16"/>
        </w:rPr>
        <w:t>:</w:t>
      </w:r>
    </w:p>
    <w:p w14:paraId="28675543" w14:textId="77777777" w:rsidR="00921036" w:rsidRPr="007441D6" w:rsidRDefault="00190E77" w:rsidP="006D5374">
      <w:pPr>
        <w:pStyle w:val="Style3"/>
        <w:widowControl/>
        <w:shd w:val="clear" w:color="auto" w:fill="FFFFFF"/>
        <w:spacing w:before="96" w:line="160" w:lineRule="atLeast"/>
        <w:ind w:left="10"/>
        <w:rPr>
          <w:rStyle w:val="FontStyle13"/>
          <w:rFonts w:ascii="Arial" w:hAnsi="Arial" w:cs="Arial"/>
          <w:sz w:val="14"/>
          <w:szCs w:val="16"/>
        </w:rPr>
      </w:pPr>
      <w:r>
        <w:rPr>
          <w:rStyle w:val="FontStyle13"/>
          <w:rFonts w:ascii="Arial" w:hAnsi="Arial" w:cs="Arial"/>
          <w:sz w:val="14"/>
          <w:szCs w:val="16"/>
        </w:rPr>
        <w:t>P</w:t>
      </w:r>
      <w:r w:rsidR="00921036" w:rsidRPr="007441D6">
        <w:rPr>
          <w:rStyle w:val="FontStyle13"/>
          <w:rFonts w:ascii="Arial" w:hAnsi="Arial" w:cs="Arial"/>
          <w:sz w:val="14"/>
          <w:szCs w:val="16"/>
        </w:rPr>
        <w:t>ayment</w:t>
      </w:r>
      <w:r>
        <w:rPr>
          <w:rStyle w:val="FontStyle13"/>
          <w:rFonts w:ascii="Arial" w:hAnsi="Arial" w:cs="Arial"/>
          <w:sz w:val="14"/>
          <w:szCs w:val="16"/>
        </w:rPr>
        <w:t xml:space="preserve"> by</w:t>
      </w:r>
      <w:r w:rsidR="00921036" w:rsidRPr="007441D6">
        <w:rPr>
          <w:rStyle w:val="FontStyle13"/>
          <w:rFonts w:ascii="Arial" w:hAnsi="Arial" w:cs="Arial"/>
          <w:sz w:val="14"/>
          <w:szCs w:val="16"/>
        </w:rPr>
        <w:t xml:space="preserve"> tour participant(s) indicate</w:t>
      </w:r>
      <w:r>
        <w:rPr>
          <w:rStyle w:val="FontStyle13"/>
          <w:rFonts w:ascii="Arial" w:hAnsi="Arial" w:cs="Arial"/>
          <w:sz w:val="14"/>
          <w:szCs w:val="16"/>
        </w:rPr>
        <w:t>s</w:t>
      </w:r>
      <w:r w:rsidR="00921036" w:rsidRPr="007441D6">
        <w:rPr>
          <w:rStyle w:val="FontStyle13"/>
          <w:rFonts w:ascii="Arial" w:hAnsi="Arial" w:cs="Arial"/>
          <w:sz w:val="14"/>
          <w:szCs w:val="16"/>
        </w:rPr>
        <w:t xml:space="preserve"> acceptance of the above terms and conditions.</w:t>
      </w:r>
    </w:p>
    <w:p w14:paraId="1F3EB200" w14:textId="77777777" w:rsidR="00921036" w:rsidRPr="007441D6" w:rsidRDefault="00921036" w:rsidP="006D5374">
      <w:pPr>
        <w:spacing w:line="160" w:lineRule="atLeast"/>
        <w:jc w:val="both"/>
        <w:rPr>
          <w:rFonts w:cs="Arial"/>
          <w:sz w:val="14"/>
          <w:szCs w:val="16"/>
        </w:rPr>
      </w:pPr>
    </w:p>
    <w:p w14:paraId="433F687E" w14:textId="77777777" w:rsidR="00921036" w:rsidRDefault="00921036" w:rsidP="006D5374">
      <w:pPr>
        <w:pStyle w:val="Body"/>
        <w:tabs>
          <w:tab w:val="right" w:pos="1080"/>
          <w:tab w:val="left" w:pos="3060"/>
        </w:tabs>
        <w:spacing w:after="0"/>
        <w:ind w:left="3060" w:hanging="3060"/>
        <w:jc w:val="both"/>
        <w:rPr>
          <w:rFonts w:ascii="Times New Roman" w:eastAsia="Times New Roman" w:hAnsi="Times New Roman"/>
          <w:color w:val="auto"/>
          <w:sz w:val="20"/>
          <w:lang w:bidi="x-none"/>
        </w:rPr>
      </w:pPr>
    </w:p>
    <w:sectPr w:rsidR="00921036">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BA2DD" w14:textId="77777777" w:rsidR="00B4745E" w:rsidRDefault="00B4745E">
      <w:r>
        <w:separator/>
      </w:r>
    </w:p>
  </w:endnote>
  <w:endnote w:type="continuationSeparator" w:id="0">
    <w:p w14:paraId="20455743" w14:textId="77777777" w:rsidR="00B4745E" w:rsidRDefault="00B4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2E68B" w14:textId="77777777" w:rsidR="00B4745E" w:rsidRDefault="00B4745E">
      <w:r>
        <w:separator/>
      </w:r>
    </w:p>
  </w:footnote>
  <w:footnote w:type="continuationSeparator" w:id="0">
    <w:p w14:paraId="460FCC71" w14:textId="77777777" w:rsidR="00B4745E" w:rsidRDefault="00B4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D70E3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27B92"/>
    <w:multiLevelType w:val="hybridMultilevel"/>
    <w:tmpl w:val="B112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5084F"/>
    <w:multiLevelType w:val="hybridMultilevel"/>
    <w:tmpl w:val="CF5227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24070"/>
    <w:multiLevelType w:val="hybridMultilevel"/>
    <w:tmpl w:val="795E6D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62CEC"/>
    <w:multiLevelType w:val="hybridMultilevel"/>
    <w:tmpl w:val="4232F9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D692DEC"/>
    <w:multiLevelType w:val="singleLevel"/>
    <w:tmpl w:val="DBB4186E"/>
    <w:lvl w:ilvl="0">
      <w:start w:val="1"/>
      <w:numFmt w:val="lowerLetter"/>
      <w:lvlText w:val="(%1)"/>
      <w:legacy w:legacy="1" w:legacySpace="0" w:legacyIndent="293"/>
      <w:lvlJc w:val="left"/>
      <w:rPr>
        <w:rFonts w:ascii="Times New Roman" w:hAnsi="Times New Roman" w:cs="Times New Roman" w:hint="default"/>
      </w:rPr>
    </w:lvl>
  </w:abstractNum>
  <w:num w:numId="1" w16cid:durableId="647786602">
    <w:abstractNumId w:val="5"/>
  </w:num>
  <w:num w:numId="2" w16cid:durableId="1787650105">
    <w:abstractNumId w:val="1"/>
  </w:num>
  <w:num w:numId="3" w16cid:durableId="753088359">
    <w:abstractNumId w:val="3"/>
  </w:num>
  <w:num w:numId="4" w16cid:durableId="856311150">
    <w:abstractNumId w:val="4"/>
  </w:num>
  <w:num w:numId="5" w16cid:durableId="1583879047">
    <w:abstractNumId w:val="2"/>
  </w:num>
  <w:num w:numId="6" w16cid:durableId="168285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07FA19-435E-407E-822E-AE8AA81B3F0A}"/>
    <w:docVar w:name="dgnword-eventsink" w:val="2780810401296"/>
  </w:docVars>
  <w:rsids>
    <w:rsidRoot w:val="00921036"/>
    <w:rsid w:val="00001E59"/>
    <w:rsid w:val="0000510B"/>
    <w:rsid w:val="00011DFE"/>
    <w:rsid w:val="00017905"/>
    <w:rsid w:val="00035D1B"/>
    <w:rsid w:val="00042E58"/>
    <w:rsid w:val="00052CC5"/>
    <w:rsid w:val="00055B48"/>
    <w:rsid w:val="00057CB4"/>
    <w:rsid w:val="00060992"/>
    <w:rsid w:val="00072483"/>
    <w:rsid w:val="00084F12"/>
    <w:rsid w:val="000A224D"/>
    <w:rsid w:val="000C3147"/>
    <w:rsid w:val="000C6F41"/>
    <w:rsid w:val="00101CF3"/>
    <w:rsid w:val="00107E24"/>
    <w:rsid w:val="00110C67"/>
    <w:rsid w:val="00132B2C"/>
    <w:rsid w:val="00146C04"/>
    <w:rsid w:val="001511BC"/>
    <w:rsid w:val="00151541"/>
    <w:rsid w:val="00165DDD"/>
    <w:rsid w:val="00167FAF"/>
    <w:rsid w:val="00190E77"/>
    <w:rsid w:val="001A180F"/>
    <w:rsid w:val="001B07D1"/>
    <w:rsid w:val="001C0072"/>
    <w:rsid w:val="001C606C"/>
    <w:rsid w:val="001D11C2"/>
    <w:rsid w:val="001D2C31"/>
    <w:rsid w:val="001E5B68"/>
    <w:rsid w:val="001E7341"/>
    <w:rsid w:val="002040DE"/>
    <w:rsid w:val="002073F3"/>
    <w:rsid w:val="0021411D"/>
    <w:rsid w:val="00221261"/>
    <w:rsid w:val="00223DF1"/>
    <w:rsid w:val="0022502D"/>
    <w:rsid w:val="00231C2C"/>
    <w:rsid w:val="002610CD"/>
    <w:rsid w:val="00264CA8"/>
    <w:rsid w:val="002718D9"/>
    <w:rsid w:val="002861BB"/>
    <w:rsid w:val="002A037B"/>
    <w:rsid w:val="002A12B1"/>
    <w:rsid w:val="002A1B5E"/>
    <w:rsid w:val="002A26A0"/>
    <w:rsid w:val="002C1E92"/>
    <w:rsid w:val="002D658E"/>
    <w:rsid w:val="002E24E8"/>
    <w:rsid w:val="00300312"/>
    <w:rsid w:val="003249ED"/>
    <w:rsid w:val="003303A6"/>
    <w:rsid w:val="00344E50"/>
    <w:rsid w:val="003452BA"/>
    <w:rsid w:val="00353924"/>
    <w:rsid w:val="00362166"/>
    <w:rsid w:val="00386B1E"/>
    <w:rsid w:val="00387C23"/>
    <w:rsid w:val="003B3B98"/>
    <w:rsid w:val="003B6F04"/>
    <w:rsid w:val="003C593A"/>
    <w:rsid w:val="003C6084"/>
    <w:rsid w:val="003D139F"/>
    <w:rsid w:val="003E11B2"/>
    <w:rsid w:val="003E3081"/>
    <w:rsid w:val="00403767"/>
    <w:rsid w:val="004140F6"/>
    <w:rsid w:val="00415085"/>
    <w:rsid w:val="00425FBD"/>
    <w:rsid w:val="004374B3"/>
    <w:rsid w:val="0044588F"/>
    <w:rsid w:val="00450D6E"/>
    <w:rsid w:val="0047156E"/>
    <w:rsid w:val="004851AF"/>
    <w:rsid w:val="00493FFD"/>
    <w:rsid w:val="004A5298"/>
    <w:rsid w:val="004B5897"/>
    <w:rsid w:val="004C0C70"/>
    <w:rsid w:val="004F65FC"/>
    <w:rsid w:val="00501B60"/>
    <w:rsid w:val="005164F0"/>
    <w:rsid w:val="00520AA9"/>
    <w:rsid w:val="00536F79"/>
    <w:rsid w:val="0056685F"/>
    <w:rsid w:val="005671D4"/>
    <w:rsid w:val="005721B7"/>
    <w:rsid w:val="005743D6"/>
    <w:rsid w:val="00584FC7"/>
    <w:rsid w:val="00590E86"/>
    <w:rsid w:val="00592AF8"/>
    <w:rsid w:val="0059308C"/>
    <w:rsid w:val="00594191"/>
    <w:rsid w:val="005A496B"/>
    <w:rsid w:val="005A64D0"/>
    <w:rsid w:val="005B0CB0"/>
    <w:rsid w:val="005C07F4"/>
    <w:rsid w:val="005C6315"/>
    <w:rsid w:val="005C681A"/>
    <w:rsid w:val="005D0AD3"/>
    <w:rsid w:val="005D6602"/>
    <w:rsid w:val="005E6635"/>
    <w:rsid w:val="005E6C06"/>
    <w:rsid w:val="0060214E"/>
    <w:rsid w:val="006205C8"/>
    <w:rsid w:val="006307DA"/>
    <w:rsid w:val="00647DFF"/>
    <w:rsid w:val="00652E26"/>
    <w:rsid w:val="00660A76"/>
    <w:rsid w:val="00660F1B"/>
    <w:rsid w:val="00686163"/>
    <w:rsid w:val="006867E2"/>
    <w:rsid w:val="0068769A"/>
    <w:rsid w:val="00691FAD"/>
    <w:rsid w:val="006A625F"/>
    <w:rsid w:val="006D5374"/>
    <w:rsid w:val="006D5854"/>
    <w:rsid w:val="006D77FE"/>
    <w:rsid w:val="006E7634"/>
    <w:rsid w:val="006F6D2C"/>
    <w:rsid w:val="006F7F71"/>
    <w:rsid w:val="00702CBE"/>
    <w:rsid w:val="0071195C"/>
    <w:rsid w:val="00711BAA"/>
    <w:rsid w:val="0072405A"/>
    <w:rsid w:val="00730F69"/>
    <w:rsid w:val="00740232"/>
    <w:rsid w:val="00745CC2"/>
    <w:rsid w:val="00751E2C"/>
    <w:rsid w:val="00765331"/>
    <w:rsid w:val="007779BC"/>
    <w:rsid w:val="00784E6E"/>
    <w:rsid w:val="00792202"/>
    <w:rsid w:val="007A1418"/>
    <w:rsid w:val="007C086A"/>
    <w:rsid w:val="007C4B9F"/>
    <w:rsid w:val="007D054D"/>
    <w:rsid w:val="007D14BA"/>
    <w:rsid w:val="007D4D8C"/>
    <w:rsid w:val="007E631C"/>
    <w:rsid w:val="007F7C21"/>
    <w:rsid w:val="008040F3"/>
    <w:rsid w:val="00825AB6"/>
    <w:rsid w:val="00836363"/>
    <w:rsid w:val="00853044"/>
    <w:rsid w:val="008839CE"/>
    <w:rsid w:val="0089635C"/>
    <w:rsid w:val="00897599"/>
    <w:rsid w:val="008B2999"/>
    <w:rsid w:val="008B755D"/>
    <w:rsid w:val="008D6168"/>
    <w:rsid w:val="008E3716"/>
    <w:rsid w:val="008F4DA5"/>
    <w:rsid w:val="009119B8"/>
    <w:rsid w:val="00915117"/>
    <w:rsid w:val="00921036"/>
    <w:rsid w:val="00922449"/>
    <w:rsid w:val="00923F8F"/>
    <w:rsid w:val="0093079B"/>
    <w:rsid w:val="00971D1E"/>
    <w:rsid w:val="009C3749"/>
    <w:rsid w:val="009D13AD"/>
    <w:rsid w:val="009D5082"/>
    <w:rsid w:val="009E0C52"/>
    <w:rsid w:val="009F49CA"/>
    <w:rsid w:val="00A0475F"/>
    <w:rsid w:val="00A24527"/>
    <w:rsid w:val="00A2587F"/>
    <w:rsid w:val="00A37877"/>
    <w:rsid w:val="00A775F3"/>
    <w:rsid w:val="00A86914"/>
    <w:rsid w:val="00A948AB"/>
    <w:rsid w:val="00AA381A"/>
    <w:rsid w:val="00AB5983"/>
    <w:rsid w:val="00AB6B5E"/>
    <w:rsid w:val="00AD2D12"/>
    <w:rsid w:val="00AD4202"/>
    <w:rsid w:val="00B03952"/>
    <w:rsid w:val="00B3053C"/>
    <w:rsid w:val="00B347AC"/>
    <w:rsid w:val="00B34CD0"/>
    <w:rsid w:val="00B3535C"/>
    <w:rsid w:val="00B40B31"/>
    <w:rsid w:val="00B410F3"/>
    <w:rsid w:val="00B424AF"/>
    <w:rsid w:val="00B4745E"/>
    <w:rsid w:val="00B702CD"/>
    <w:rsid w:val="00B90042"/>
    <w:rsid w:val="00BA6B53"/>
    <w:rsid w:val="00BE49BB"/>
    <w:rsid w:val="00BF1D22"/>
    <w:rsid w:val="00BF7925"/>
    <w:rsid w:val="00C050C2"/>
    <w:rsid w:val="00C171C3"/>
    <w:rsid w:val="00C3185D"/>
    <w:rsid w:val="00C355EA"/>
    <w:rsid w:val="00C40C1F"/>
    <w:rsid w:val="00C45E6B"/>
    <w:rsid w:val="00C50A79"/>
    <w:rsid w:val="00C70A78"/>
    <w:rsid w:val="00C736B7"/>
    <w:rsid w:val="00CB7607"/>
    <w:rsid w:val="00CC5D22"/>
    <w:rsid w:val="00CD3347"/>
    <w:rsid w:val="00CE165D"/>
    <w:rsid w:val="00D06D57"/>
    <w:rsid w:val="00D453CE"/>
    <w:rsid w:val="00D460A1"/>
    <w:rsid w:val="00D6619D"/>
    <w:rsid w:val="00D7539D"/>
    <w:rsid w:val="00D77B0D"/>
    <w:rsid w:val="00D87A17"/>
    <w:rsid w:val="00DA785C"/>
    <w:rsid w:val="00DB60DB"/>
    <w:rsid w:val="00DC191B"/>
    <w:rsid w:val="00E22DE5"/>
    <w:rsid w:val="00E46D00"/>
    <w:rsid w:val="00E5179F"/>
    <w:rsid w:val="00E61212"/>
    <w:rsid w:val="00E804BB"/>
    <w:rsid w:val="00EB5A52"/>
    <w:rsid w:val="00EC2291"/>
    <w:rsid w:val="00EC36C7"/>
    <w:rsid w:val="00ED3615"/>
    <w:rsid w:val="00F161B6"/>
    <w:rsid w:val="00F16F72"/>
    <w:rsid w:val="00F23484"/>
    <w:rsid w:val="00F54897"/>
    <w:rsid w:val="00F92D9B"/>
    <w:rsid w:val="00F94F6D"/>
    <w:rsid w:val="00FB0BD4"/>
    <w:rsid w:val="00FC66E6"/>
    <w:rsid w:val="00FD284E"/>
    <w:rsid w:val="00FF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50328A"/>
  <w15:chartTrackingRefBased/>
  <w15:docId w15:val="{FE3902E6-6300-4B27-9644-93D91656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Title1">
    <w:name w:val="Title1"/>
    <w:next w:val="Body"/>
    <w:pPr>
      <w:keepNext/>
    </w:pPr>
    <w:rPr>
      <w:rFonts w:ascii="Helvetica" w:eastAsia="ヒラギノ角ゴ Pro W3" w:hAnsi="Helvetica"/>
      <w:b/>
      <w:color w:val="000000"/>
      <w:sz w:val="56"/>
    </w:rPr>
  </w:style>
  <w:style w:type="paragraph" w:customStyle="1" w:styleId="Body">
    <w:name w:val="Body"/>
    <w:pPr>
      <w:spacing w:after="120"/>
    </w:pPr>
    <w:rPr>
      <w:rFonts w:ascii="Helvetica" w:eastAsia="ヒラギノ角ゴ Pro W3" w:hAnsi="Helvetica"/>
      <w:color w:val="000000"/>
      <w:sz w:val="24"/>
    </w:rPr>
  </w:style>
  <w:style w:type="paragraph" w:customStyle="1" w:styleId="Heading">
    <w:name w:val="Heading"/>
    <w:next w:val="Body"/>
    <w:pPr>
      <w:keepNext/>
      <w:spacing w:after="240"/>
    </w:pPr>
    <w:rPr>
      <w:rFonts w:ascii="Helvetica" w:eastAsia="ヒラギノ角ゴ Pro W3" w:hAnsi="Helvetica"/>
      <w:b/>
      <w:color w:val="000000"/>
      <w:sz w:val="36"/>
    </w:rPr>
  </w:style>
  <w:style w:type="paragraph" w:customStyle="1" w:styleId="Style1">
    <w:name w:val="Style1"/>
    <w:basedOn w:val="Normal"/>
    <w:rsid w:val="00921036"/>
    <w:pPr>
      <w:widowControl w:val="0"/>
      <w:autoSpaceDE w:val="0"/>
      <w:autoSpaceDN w:val="0"/>
      <w:adjustRightInd w:val="0"/>
    </w:pPr>
    <w:rPr>
      <w:rFonts w:ascii="Times New Roman" w:eastAsia="Times New Roman" w:hAnsi="Times New Roman"/>
      <w:color w:val="auto"/>
    </w:rPr>
  </w:style>
  <w:style w:type="paragraph" w:customStyle="1" w:styleId="Style2">
    <w:name w:val="Style2"/>
    <w:basedOn w:val="Normal"/>
    <w:rsid w:val="00921036"/>
    <w:pPr>
      <w:widowControl w:val="0"/>
      <w:autoSpaceDE w:val="0"/>
      <w:autoSpaceDN w:val="0"/>
      <w:adjustRightInd w:val="0"/>
      <w:spacing w:line="240" w:lineRule="exact"/>
      <w:ind w:hanging="293"/>
    </w:pPr>
    <w:rPr>
      <w:rFonts w:ascii="Times New Roman" w:eastAsia="Times New Roman" w:hAnsi="Times New Roman"/>
      <w:color w:val="auto"/>
    </w:rPr>
  </w:style>
  <w:style w:type="paragraph" w:customStyle="1" w:styleId="Style3">
    <w:name w:val="Style3"/>
    <w:basedOn w:val="Normal"/>
    <w:rsid w:val="00921036"/>
    <w:pPr>
      <w:widowControl w:val="0"/>
      <w:autoSpaceDE w:val="0"/>
      <w:autoSpaceDN w:val="0"/>
      <w:adjustRightInd w:val="0"/>
      <w:spacing w:line="241" w:lineRule="exact"/>
      <w:jc w:val="both"/>
    </w:pPr>
    <w:rPr>
      <w:rFonts w:ascii="Times New Roman" w:eastAsia="Times New Roman" w:hAnsi="Times New Roman"/>
      <w:color w:val="auto"/>
    </w:rPr>
  </w:style>
  <w:style w:type="paragraph" w:customStyle="1" w:styleId="Style5">
    <w:name w:val="Style5"/>
    <w:basedOn w:val="Normal"/>
    <w:rsid w:val="00921036"/>
    <w:pPr>
      <w:widowControl w:val="0"/>
      <w:autoSpaceDE w:val="0"/>
      <w:autoSpaceDN w:val="0"/>
      <w:adjustRightInd w:val="0"/>
    </w:pPr>
    <w:rPr>
      <w:rFonts w:ascii="Times New Roman" w:eastAsia="Times New Roman" w:hAnsi="Times New Roman"/>
      <w:color w:val="auto"/>
    </w:rPr>
  </w:style>
  <w:style w:type="character" w:customStyle="1" w:styleId="FontStyle11">
    <w:name w:val="Font Style11"/>
    <w:rsid w:val="00921036"/>
    <w:rPr>
      <w:rFonts w:ascii="Times New Roman" w:hAnsi="Times New Roman" w:cs="Times New Roman"/>
      <w:b/>
      <w:bCs/>
      <w:color w:val="000000"/>
      <w:sz w:val="26"/>
      <w:szCs w:val="26"/>
    </w:rPr>
  </w:style>
  <w:style w:type="character" w:customStyle="1" w:styleId="FontStyle12">
    <w:name w:val="Font Style12"/>
    <w:rsid w:val="00921036"/>
    <w:rPr>
      <w:rFonts w:ascii="Times New Roman" w:hAnsi="Times New Roman" w:cs="Times New Roman"/>
      <w:b/>
      <w:bCs/>
      <w:color w:val="000000"/>
      <w:sz w:val="20"/>
      <w:szCs w:val="20"/>
    </w:rPr>
  </w:style>
  <w:style w:type="character" w:customStyle="1" w:styleId="FontStyle13">
    <w:name w:val="Font Style13"/>
    <w:rsid w:val="00921036"/>
    <w:rPr>
      <w:rFonts w:ascii="Times New Roman" w:hAnsi="Times New Roman" w:cs="Times New Roman"/>
      <w:color w:val="000000"/>
      <w:sz w:val="20"/>
      <w:szCs w:val="20"/>
    </w:rPr>
  </w:style>
  <w:style w:type="paragraph" w:styleId="BalloonText">
    <w:name w:val="Balloon Text"/>
    <w:basedOn w:val="Normal"/>
    <w:semiHidden/>
    <w:locked/>
    <w:rsid w:val="00921036"/>
    <w:rPr>
      <w:rFonts w:ascii="Tahoma" w:hAnsi="Tahoma" w:cs="Tahoma"/>
      <w:sz w:val="16"/>
      <w:szCs w:val="16"/>
    </w:rPr>
  </w:style>
  <w:style w:type="character" w:styleId="Hyperlink">
    <w:name w:val="Hyperlink"/>
    <w:locked/>
    <w:rsid w:val="00923F8F"/>
    <w:rPr>
      <w:color w:val="0000FF"/>
      <w:u w:val="single"/>
    </w:rPr>
  </w:style>
  <w:style w:type="character" w:styleId="CommentReference">
    <w:name w:val="annotation reference"/>
    <w:locked/>
    <w:rsid w:val="0044588F"/>
    <w:rPr>
      <w:sz w:val="18"/>
      <w:szCs w:val="18"/>
    </w:rPr>
  </w:style>
  <w:style w:type="paragraph" w:styleId="CommentText">
    <w:name w:val="annotation text"/>
    <w:basedOn w:val="Normal"/>
    <w:link w:val="CommentTextChar"/>
    <w:locked/>
    <w:rsid w:val="0044588F"/>
  </w:style>
  <w:style w:type="character" w:customStyle="1" w:styleId="CommentTextChar">
    <w:name w:val="Comment Text Char"/>
    <w:link w:val="CommentText"/>
    <w:rsid w:val="0044588F"/>
    <w:rPr>
      <w:rFonts w:ascii="Helvetica" w:eastAsia="ヒラギノ角ゴ Pro W3" w:hAnsi="Helvetica"/>
      <w:color w:val="000000"/>
      <w:sz w:val="24"/>
      <w:szCs w:val="24"/>
    </w:rPr>
  </w:style>
  <w:style w:type="paragraph" w:styleId="CommentSubject">
    <w:name w:val="annotation subject"/>
    <w:basedOn w:val="CommentText"/>
    <w:next w:val="CommentText"/>
    <w:link w:val="CommentSubjectChar"/>
    <w:locked/>
    <w:rsid w:val="0044588F"/>
    <w:rPr>
      <w:b/>
      <w:bCs/>
      <w:sz w:val="20"/>
      <w:szCs w:val="20"/>
    </w:rPr>
  </w:style>
  <w:style w:type="character" w:customStyle="1" w:styleId="CommentSubjectChar">
    <w:name w:val="Comment Subject Char"/>
    <w:link w:val="CommentSubject"/>
    <w:rsid w:val="0044588F"/>
    <w:rPr>
      <w:rFonts w:ascii="Helvetica" w:eastAsia="ヒラギノ角ゴ Pro W3" w:hAnsi="Helvetica"/>
      <w:b/>
      <w:bCs/>
      <w:color w:val="000000"/>
      <w:sz w:val="24"/>
      <w:szCs w:val="24"/>
    </w:rPr>
  </w:style>
  <w:style w:type="character" w:styleId="FollowedHyperlink">
    <w:name w:val="FollowedHyperlink"/>
    <w:locked/>
    <w:rsid w:val="00052CC5"/>
    <w:rPr>
      <w:color w:val="800080"/>
      <w:u w:val="single"/>
    </w:rPr>
  </w:style>
  <w:style w:type="character" w:styleId="UnresolvedMention">
    <w:name w:val="Unresolved Mention"/>
    <w:basedOn w:val="DefaultParagraphFont"/>
    <w:uiPriority w:val="99"/>
    <w:semiHidden/>
    <w:unhideWhenUsed/>
    <w:rsid w:val="00165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ntbrite.com/e/the-civil-war-road-gettysburg-antietam-tickets-1017106963307?aff=oddtdtcreat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m/e/the-civil-war-road-gettysburg-antietam-tickets-1017106963307?aff=oddtdtcreat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otelgettysburg.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72D6-688D-4B65-88E5-62806397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2107</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CIVIL WAR TRAIL: GETTYSBURG</vt:lpstr>
    </vt:vector>
  </TitlesOfParts>
  <Company>Paley Rothman</Company>
  <LinksUpToDate>false</LinksUpToDate>
  <CharactersWithSpaces>13739</CharactersWithSpaces>
  <SharedDoc>false</SharedDoc>
  <HLinks>
    <vt:vector size="6" baseType="variant">
      <vt:variant>
        <vt:i4>2424929</vt:i4>
      </vt:variant>
      <vt:variant>
        <vt:i4>3</vt:i4>
      </vt:variant>
      <vt:variant>
        <vt:i4>0</vt:i4>
      </vt:variant>
      <vt:variant>
        <vt:i4>5</vt:i4>
      </vt:variant>
      <vt:variant>
        <vt:lpwstr>http://www.hotelgettysburg.com/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WAR TRAIL: GETTYSBURG</dc:title>
  <dc:subject/>
  <dc:creator>Authorized User</dc:creator>
  <cp:keywords/>
  <cp:lastModifiedBy>Gurganious, Alexis (CEI-Washington DC)</cp:lastModifiedBy>
  <cp:revision>2</cp:revision>
  <cp:lastPrinted>2018-03-14T20:13:00Z</cp:lastPrinted>
  <dcterms:created xsi:type="dcterms:W3CDTF">2024-09-18T21:50:00Z</dcterms:created>
  <dcterms:modified xsi:type="dcterms:W3CDTF">2024-09-18T21:50:00Z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